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4F209" w14:textId="77777777" w:rsidR="00216E93" w:rsidRDefault="00E331DC" w:rsidP="00765A8F">
      <w:pPr>
        <w:jc w:val="center"/>
        <w:rPr>
          <w:rFonts w:ascii="Arial" w:hAnsi="Arial" w:cs="Arial"/>
          <w:b/>
          <w:caps/>
          <w:sz w:val="23"/>
          <w:szCs w:val="23"/>
        </w:rPr>
      </w:pPr>
      <w:r w:rsidRPr="00BE77E6">
        <w:rPr>
          <w:rFonts w:ascii="Arial" w:hAnsi="Arial" w:cs="Arial"/>
          <w:b/>
          <w:caps/>
          <w:sz w:val="23"/>
          <w:szCs w:val="23"/>
        </w:rPr>
        <w:t xml:space="preserve">ČESTnÉ </w:t>
      </w:r>
      <w:r w:rsidR="004D1E9D" w:rsidRPr="00BE77E6">
        <w:rPr>
          <w:rFonts w:ascii="Arial" w:hAnsi="Arial" w:cs="Arial"/>
          <w:b/>
          <w:caps/>
          <w:sz w:val="23"/>
          <w:szCs w:val="23"/>
        </w:rPr>
        <w:t xml:space="preserve">VYHLÁSENIE ZÁUJEMCU PRE ÚČELY </w:t>
      </w:r>
    </w:p>
    <w:p w14:paraId="2A0B3621" w14:textId="1E163384" w:rsidR="00BD5BFA" w:rsidRPr="00BE77E6" w:rsidRDefault="004D1E9D" w:rsidP="00765A8F">
      <w:pPr>
        <w:jc w:val="center"/>
        <w:rPr>
          <w:rFonts w:ascii="Arial" w:hAnsi="Arial" w:cs="Arial"/>
          <w:b/>
          <w:caps/>
          <w:sz w:val="23"/>
          <w:szCs w:val="23"/>
        </w:rPr>
      </w:pPr>
      <w:r w:rsidRPr="00BE77E6">
        <w:rPr>
          <w:rFonts w:ascii="Arial" w:hAnsi="Arial" w:cs="Arial"/>
          <w:b/>
          <w:caps/>
          <w:sz w:val="23"/>
          <w:szCs w:val="23"/>
        </w:rPr>
        <w:t xml:space="preserve">PRIZNANIA / NEPRIZNANIA POSTAVENIA </w:t>
      </w:r>
      <w:r w:rsidR="00BD5BFA" w:rsidRPr="00BE77E6">
        <w:rPr>
          <w:rFonts w:ascii="Arial" w:hAnsi="Arial" w:cs="Arial"/>
          <w:b/>
          <w:caps/>
          <w:sz w:val="23"/>
          <w:szCs w:val="23"/>
        </w:rPr>
        <w:t>mikropodnik</w:t>
      </w:r>
      <w:r w:rsidRPr="00BE77E6">
        <w:rPr>
          <w:rFonts w:ascii="Arial" w:hAnsi="Arial" w:cs="Arial"/>
          <w:b/>
          <w:caps/>
          <w:sz w:val="23"/>
          <w:szCs w:val="23"/>
        </w:rPr>
        <w:t>U</w:t>
      </w:r>
      <w:r w:rsidR="00BD5BFA" w:rsidRPr="00BE77E6">
        <w:rPr>
          <w:rFonts w:ascii="Arial" w:hAnsi="Arial" w:cs="Arial"/>
          <w:b/>
          <w:caps/>
          <w:sz w:val="23"/>
          <w:szCs w:val="23"/>
        </w:rPr>
        <w:t>, Mal</w:t>
      </w:r>
      <w:r w:rsidRPr="00BE77E6">
        <w:rPr>
          <w:rFonts w:ascii="Arial" w:hAnsi="Arial" w:cs="Arial"/>
          <w:b/>
          <w:caps/>
          <w:sz w:val="23"/>
          <w:szCs w:val="23"/>
        </w:rPr>
        <w:t>ÉHO</w:t>
      </w:r>
      <w:r w:rsidR="00BD5BFA" w:rsidRPr="00BE77E6">
        <w:rPr>
          <w:rFonts w:ascii="Arial" w:hAnsi="Arial" w:cs="Arial"/>
          <w:b/>
          <w:caps/>
          <w:sz w:val="23"/>
          <w:szCs w:val="23"/>
        </w:rPr>
        <w:t xml:space="preserve"> podnik</w:t>
      </w:r>
      <w:r w:rsidRPr="00BE77E6">
        <w:rPr>
          <w:rFonts w:ascii="Arial" w:hAnsi="Arial" w:cs="Arial"/>
          <w:b/>
          <w:caps/>
          <w:sz w:val="23"/>
          <w:szCs w:val="23"/>
        </w:rPr>
        <w:t>U</w:t>
      </w:r>
      <w:r w:rsidR="00BD5BFA" w:rsidRPr="00BE77E6">
        <w:rPr>
          <w:rFonts w:ascii="Arial" w:hAnsi="Arial" w:cs="Arial"/>
          <w:b/>
          <w:caps/>
          <w:sz w:val="23"/>
          <w:szCs w:val="23"/>
        </w:rPr>
        <w:t>, Neziskov</w:t>
      </w:r>
      <w:r w:rsidRPr="00BE77E6">
        <w:rPr>
          <w:rFonts w:ascii="Arial" w:hAnsi="Arial" w:cs="Arial"/>
          <w:b/>
          <w:caps/>
          <w:sz w:val="23"/>
          <w:szCs w:val="23"/>
        </w:rPr>
        <w:t>EJ ORGANIZ</w:t>
      </w:r>
      <w:r w:rsidR="00BD5BFA" w:rsidRPr="00BE77E6">
        <w:rPr>
          <w:rFonts w:ascii="Arial" w:hAnsi="Arial" w:cs="Arial"/>
          <w:b/>
          <w:caps/>
          <w:sz w:val="23"/>
          <w:szCs w:val="23"/>
        </w:rPr>
        <w:t>á</w:t>
      </w:r>
      <w:r w:rsidRPr="00BE77E6">
        <w:rPr>
          <w:rFonts w:ascii="Arial" w:hAnsi="Arial" w:cs="Arial"/>
          <w:b/>
          <w:caps/>
          <w:sz w:val="23"/>
          <w:szCs w:val="23"/>
        </w:rPr>
        <w:t>CIE</w:t>
      </w:r>
      <w:r w:rsidR="00BD5BFA" w:rsidRPr="00BE77E6">
        <w:rPr>
          <w:rFonts w:ascii="Arial" w:hAnsi="Arial" w:cs="Arial"/>
          <w:b/>
          <w:caps/>
          <w:sz w:val="23"/>
          <w:szCs w:val="23"/>
        </w:rPr>
        <w:t xml:space="preserve">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BD5BFA" w:rsidRPr="00BE77E6" w14:paraId="457F46A9" w14:textId="77777777" w:rsidTr="00BE77E6">
        <w:trPr>
          <w:trHeight w:hRule="exact" w:val="454"/>
        </w:trPr>
        <w:tc>
          <w:tcPr>
            <w:tcW w:w="5000" w:type="pct"/>
            <w:shd w:val="clear" w:color="auto" w:fill="auto"/>
            <w:vAlign w:val="center"/>
          </w:tcPr>
          <w:p w14:paraId="24EA244C" w14:textId="77777777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</w:pPr>
            <w:r w:rsidRPr="00BE77E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Poskytovateľ:</w:t>
            </w:r>
          </w:p>
        </w:tc>
      </w:tr>
      <w:tr w:rsidR="00BD5BFA" w:rsidRPr="00BE77E6" w14:paraId="621ED6E9" w14:textId="77777777" w:rsidTr="00BE77E6">
        <w:trPr>
          <w:trHeight w:val="238"/>
        </w:trPr>
        <w:tc>
          <w:tcPr>
            <w:tcW w:w="5000" w:type="pct"/>
            <w:shd w:val="clear" w:color="auto" w:fill="auto"/>
            <w:vAlign w:val="center"/>
          </w:tcPr>
          <w:p w14:paraId="3EC68D13" w14:textId="7EBC37E0" w:rsidR="00BD5BFA" w:rsidRPr="00BE77E6" w:rsidRDefault="00BD5BFA" w:rsidP="00BE77E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proofErr w:type="spellStart"/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Slovanet</w:t>
            </w:r>
            <w:proofErr w:type="spellEnd"/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a.s</w:t>
            </w:r>
            <w:proofErr w:type="spellEnd"/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.</w:t>
            </w:r>
            <w:r w:rsidR="00536B01"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, so sídlom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4C7A0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Galvaniho</w:t>
            </w:r>
            <w:proofErr w:type="spellEnd"/>
            <w:r w:rsidR="004C7A07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 19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, 821 0</w:t>
            </w:r>
            <w:r w:rsidR="004C7A0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4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 Bratislava</w:t>
            </w:r>
            <w:bookmarkStart w:id="0" w:name="_GoBack"/>
            <w:bookmarkEnd w:id="0"/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, IČO: 35 954 612,  DIČ: 2022059094</w:t>
            </w:r>
            <w:r w:rsidRPr="00BE77E6">
              <w:rPr>
                <w:rFonts w:ascii="Arial" w:hAnsi="Arial" w:cs="Arial"/>
                <w:bCs/>
                <w:sz w:val="23"/>
                <w:szCs w:val="23"/>
              </w:rPr>
              <w:t>,</w:t>
            </w:r>
            <w:r w:rsidRPr="00BE77E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IČ DPH: SK 2022059094, </w:t>
            </w:r>
            <w:r w:rsidR="00536B01"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spoločnosť 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zapísan</w:t>
            </w:r>
            <w:r w:rsidR="00536B01"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á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 v Obchodnom registri </w:t>
            </w:r>
            <w:r w:rsidR="00C37B8D">
              <w:rPr>
                <w:rFonts w:ascii="Arial" w:hAnsi="Arial" w:cs="Arial"/>
                <w:bCs/>
                <w:color w:val="000000"/>
                <w:sz w:val="23"/>
                <w:szCs w:val="23"/>
              </w:rPr>
              <w:t>Mestského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 súdu Bratislava </w:t>
            </w:r>
            <w:r w:rsidR="00C37B8D">
              <w:rPr>
                <w:rFonts w:ascii="Arial" w:hAnsi="Arial" w:cs="Arial"/>
                <w:bCs/>
                <w:color w:val="000000"/>
                <w:sz w:val="23"/>
                <w:szCs w:val="23"/>
              </w:rPr>
              <w:t>II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I, odd</w:t>
            </w:r>
            <w:r w:rsidR="00536B01"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iel: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 Sa, vložka č.</w:t>
            </w:r>
            <w:r w:rsidR="00536B01"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: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 3692/B</w:t>
            </w:r>
          </w:p>
        </w:tc>
      </w:tr>
    </w:tbl>
    <w:p w14:paraId="2082563D" w14:textId="77777777" w:rsidR="00BD5BFA" w:rsidRPr="00BE77E6" w:rsidRDefault="00BD5BFA" w:rsidP="00765A8F">
      <w:pPr>
        <w:jc w:val="center"/>
        <w:rPr>
          <w:rFonts w:ascii="Arial" w:hAnsi="Arial" w:cs="Arial"/>
          <w:b/>
          <w:caps/>
          <w:sz w:val="23"/>
          <w:szCs w:val="23"/>
        </w:rPr>
      </w:pPr>
    </w:p>
    <w:p w14:paraId="433313EA" w14:textId="0FDAA4BA" w:rsidR="00BD5BFA" w:rsidRPr="00BE77E6" w:rsidRDefault="00C51F39" w:rsidP="007671B7">
      <w:pPr>
        <w:spacing w:after="0" w:line="240" w:lineRule="auto"/>
        <w:rPr>
          <w:rFonts w:ascii="Arial" w:hAnsi="Arial" w:cs="Arial"/>
          <w:b/>
          <w:bCs/>
          <w:color w:val="4FA735"/>
          <w:sz w:val="23"/>
          <w:szCs w:val="23"/>
        </w:rPr>
      </w:pPr>
      <w:r w:rsidRPr="00BE77E6">
        <w:rPr>
          <w:rFonts w:ascii="Arial" w:hAnsi="Arial" w:cs="Arial"/>
          <w:sz w:val="23"/>
          <w:szCs w:val="23"/>
        </w:rPr>
        <w:fldChar w:fldCharType="begin">
          <w:ffData>
            <w:name w:val="Kontrollk‰stchen2"/>
            <w:enabled/>
            <w:calcOnExit w:val="0"/>
            <w:checkBox>
              <w:sizeAuto/>
              <w:default w:val="0"/>
            </w:checkBox>
          </w:ffData>
        </w:fldChar>
      </w:r>
      <w:r w:rsidRPr="00BE77E6">
        <w:rPr>
          <w:rFonts w:ascii="Arial" w:hAnsi="Arial" w:cs="Arial"/>
          <w:sz w:val="23"/>
          <w:szCs w:val="23"/>
        </w:rPr>
        <w:instrText xml:space="preserve"> FORMCHECKBOX </w:instrText>
      </w:r>
      <w:r w:rsidR="004C7A07">
        <w:rPr>
          <w:rFonts w:ascii="Arial" w:hAnsi="Arial" w:cs="Arial"/>
          <w:sz w:val="23"/>
          <w:szCs w:val="23"/>
        </w:rPr>
      </w:r>
      <w:r w:rsidR="004C7A07">
        <w:rPr>
          <w:rFonts w:ascii="Arial" w:hAnsi="Arial" w:cs="Arial"/>
          <w:sz w:val="23"/>
          <w:szCs w:val="23"/>
        </w:rPr>
        <w:fldChar w:fldCharType="separate"/>
      </w:r>
      <w:r w:rsidRPr="00BE77E6">
        <w:rPr>
          <w:rFonts w:ascii="Arial" w:hAnsi="Arial" w:cs="Arial"/>
          <w:sz w:val="23"/>
          <w:szCs w:val="23"/>
        </w:rPr>
        <w:fldChar w:fldCharType="end"/>
      </w:r>
      <w:r w:rsidRPr="00BE77E6">
        <w:rPr>
          <w:rFonts w:ascii="Arial" w:hAnsi="Arial" w:cs="Arial"/>
          <w:sz w:val="23"/>
          <w:szCs w:val="23"/>
        </w:rPr>
        <w:t xml:space="preserve"> </w:t>
      </w:r>
      <w:r w:rsidR="00BD5BFA" w:rsidRPr="00BE77E6">
        <w:rPr>
          <w:rFonts w:ascii="Arial" w:hAnsi="Arial" w:cs="Arial"/>
          <w:b/>
          <w:bCs/>
          <w:color w:val="000000"/>
          <w:sz w:val="23"/>
          <w:szCs w:val="23"/>
        </w:rPr>
        <w:t>Fyzická osoba podnikateľ</w:t>
      </w:r>
      <w:r w:rsidRPr="00BE77E6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BE77E6">
        <w:rPr>
          <w:rFonts w:ascii="Arial" w:hAnsi="Arial" w:cs="Arial"/>
          <w:i/>
          <w:iCs/>
          <w:color w:val="000000"/>
          <w:sz w:val="23"/>
          <w:szCs w:val="23"/>
        </w:rPr>
        <w:t>(prosím zaškrtnúť, ak sa aplikuje)</w:t>
      </w:r>
      <w:r w:rsidR="00BD5BFA" w:rsidRPr="00BE77E6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BD5BFA" w:rsidRPr="00BE77E6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BD5BFA" w:rsidRPr="00BE77E6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BD5BFA" w:rsidRPr="00BE77E6">
        <w:rPr>
          <w:rFonts w:ascii="Arial" w:hAnsi="Arial" w:cs="Arial"/>
          <w:b/>
          <w:bCs/>
          <w:color w:val="4FA735"/>
          <w:sz w:val="23"/>
          <w:szCs w:val="23"/>
        </w:rPr>
        <w:tab/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021"/>
        <w:gridCol w:w="1510"/>
        <w:gridCol w:w="1446"/>
        <w:gridCol w:w="3085"/>
      </w:tblGrid>
      <w:tr w:rsidR="00BD5BFA" w:rsidRPr="00BE77E6" w14:paraId="402A3449" w14:textId="77777777" w:rsidTr="00BE77E6">
        <w:trPr>
          <w:trHeight w:val="44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C91CB1F" w14:textId="4503F927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Obchodné meno:</w:t>
            </w:r>
            <w:r w:rsidRPr="00BE77E6">
              <w:rPr>
                <w:rFonts w:ascii="Arial" w:hAnsi="Arial" w:cs="Arial"/>
                <w:bCs/>
                <w:color w:val="FF0000"/>
                <w:sz w:val="23"/>
                <w:szCs w:val="23"/>
              </w:rPr>
              <w:t xml:space="preserve">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  <w:tr w:rsidR="00BD5BFA" w:rsidRPr="00BE77E6" w14:paraId="5036519C" w14:textId="77777777" w:rsidTr="00BE77E6">
        <w:trPr>
          <w:trHeight w:val="412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E24AE0F" w14:textId="18549E23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Zapísaný:</w:t>
            </w:r>
            <w:r w:rsidRPr="00BE77E6">
              <w:rPr>
                <w:rFonts w:ascii="Arial" w:hAnsi="Arial" w:cs="Arial"/>
                <w:bCs/>
                <w:color w:val="FF0000"/>
                <w:sz w:val="23"/>
                <w:szCs w:val="23"/>
              </w:rPr>
              <w:t xml:space="preserve">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  <w:tr w:rsidR="00BD5BFA" w:rsidRPr="00BE77E6" w14:paraId="424BE48D" w14:textId="77777777" w:rsidTr="00BE77E6">
        <w:trPr>
          <w:trHeight w:val="412"/>
        </w:trPr>
        <w:tc>
          <w:tcPr>
            <w:tcW w:w="1667" w:type="pct"/>
            <w:shd w:val="clear" w:color="auto" w:fill="auto"/>
            <w:vAlign w:val="center"/>
          </w:tcPr>
          <w:p w14:paraId="4EE5B78C" w14:textId="42CBF49A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IČO: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5DBF4296" w14:textId="25738220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DIČ: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0D6A4E56" w14:textId="5B53D8B8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IČ DPH: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  <w:tr w:rsidR="00BD5BFA" w:rsidRPr="00BE77E6" w14:paraId="46C27518" w14:textId="77777777" w:rsidTr="00BE77E6">
        <w:trPr>
          <w:trHeight w:val="412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748BCE9C" w14:textId="6C8AE8A3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Telefónne číslo: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32822B43" w14:textId="3AADF58B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E - mail: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  <w:tr w:rsidR="00BD5BFA" w:rsidRPr="00BE77E6" w14:paraId="0954D562" w14:textId="77777777" w:rsidTr="00BE77E6">
        <w:trPr>
          <w:trHeight w:val="412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2D12E5B3" w14:textId="3FA65EAD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Technický kontakt: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902BE8C" w14:textId="3EB1A226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Telefónne číslo: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</w:tbl>
    <w:p w14:paraId="168ABFE2" w14:textId="5D4A9FF5" w:rsidR="00BD5BFA" w:rsidRPr="00BE77E6" w:rsidRDefault="00BD5BFA" w:rsidP="007671B7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BE77E6">
        <w:rPr>
          <w:rFonts w:ascii="Arial" w:hAnsi="Arial" w:cs="Arial"/>
          <w:b/>
          <w:bCs/>
          <w:color w:val="000000"/>
          <w:sz w:val="23"/>
          <w:szCs w:val="23"/>
        </w:rPr>
        <w:br/>
      </w:r>
      <w:r w:rsidR="00C51F39" w:rsidRPr="00BE77E6">
        <w:rPr>
          <w:rFonts w:ascii="Arial" w:hAnsi="Arial" w:cs="Arial"/>
          <w:sz w:val="23"/>
          <w:szCs w:val="23"/>
        </w:rPr>
        <w:fldChar w:fldCharType="begin">
          <w:ffData>
            <w:name w:val="Kontrollk‰stchen2"/>
            <w:enabled/>
            <w:calcOnExit w:val="0"/>
            <w:checkBox>
              <w:sizeAuto/>
              <w:default w:val="0"/>
            </w:checkBox>
          </w:ffData>
        </w:fldChar>
      </w:r>
      <w:r w:rsidR="00C51F39" w:rsidRPr="00BE77E6">
        <w:rPr>
          <w:rFonts w:ascii="Arial" w:hAnsi="Arial" w:cs="Arial"/>
          <w:sz w:val="23"/>
          <w:szCs w:val="23"/>
        </w:rPr>
        <w:instrText xml:space="preserve"> FORMCHECKBOX </w:instrText>
      </w:r>
      <w:r w:rsidR="004C7A07">
        <w:rPr>
          <w:rFonts w:ascii="Arial" w:hAnsi="Arial" w:cs="Arial"/>
          <w:sz w:val="23"/>
          <w:szCs w:val="23"/>
        </w:rPr>
      </w:r>
      <w:r w:rsidR="004C7A07">
        <w:rPr>
          <w:rFonts w:ascii="Arial" w:hAnsi="Arial" w:cs="Arial"/>
          <w:sz w:val="23"/>
          <w:szCs w:val="23"/>
        </w:rPr>
        <w:fldChar w:fldCharType="separate"/>
      </w:r>
      <w:r w:rsidR="00C51F39" w:rsidRPr="00BE77E6">
        <w:rPr>
          <w:rFonts w:ascii="Arial" w:hAnsi="Arial" w:cs="Arial"/>
          <w:sz w:val="23"/>
          <w:szCs w:val="23"/>
        </w:rPr>
        <w:fldChar w:fldCharType="end"/>
      </w:r>
      <w:r w:rsidR="00C51F39" w:rsidRPr="00BE77E6">
        <w:rPr>
          <w:rFonts w:ascii="Arial" w:hAnsi="Arial" w:cs="Arial"/>
          <w:sz w:val="23"/>
          <w:szCs w:val="23"/>
        </w:rPr>
        <w:t xml:space="preserve"> </w:t>
      </w:r>
      <w:r w:rsidRPr="00BE77E6">
        <w:rPr>
          <w:rFonts w:ascii="Arial" w:hAnsi="Arial" w:cs="Arial"/>
          <w:b/>
          <w:bCs/>
          <w:color w:val="000000"/>
          <w:sz w:val="23"/>
          <w:szCs w:val="23"/>
        </w:rPr>
        <w:t>Právnická osoba</w:t>
      </w:r>
      <w:r w:rsidR="00C51F39" w:rsidRPr="00BE77E6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C51F39" w:rsidRPr="00BE77E6">
        <w:rPr>
          <w:rFonts w:ascii="Arial" w:hAnsi="Arial" w:cs="Arial"/>
          <w:i/>
          <w:iCs/>
          <w:color w:val="000000"/>
          <w:sz w:val="23"/>
          <w:szCs w:val="23"/>
        </w:rPr>
        <w:t>(prosím zaškrtnúť, ak sa aplikuje)</w:t>
      </w:r>
    </w:p>
    <w:p w14:paraId="4B77F313" w14:textId="77777777" w:rsidR="007671B7" w:rsidRPr="00BE77E6" w:rsidRDefault="007671B7" w:rsidP="00BE77E6">
      <w:pPr>
        <w:spacing w:after="0" w:line="240" w:lineRule="auto"/>
        <w:rPr>
          <w:rFonts w:ascii="Arial" w:hAnsi="Arial" w:cs="Arial"/>
          <w:b/>
          <w:bCs/>
          <w:color w:val="4FA735"/>
          <w:sz w:val="23"/>
          <w:szCs w:val="23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021"/>
        <w:gridCol w:w="1359"/>
        <w:gridCol w:w="1597"/>
        <w:gridCol w:w="3085"/>
      </w:tblGrid>
      <w:tr w:rsidR="00BD5BFA" w:rsidRPr="00BE77E6" w14:paraId="55D3525C" w14:textId="77777777" w:rsidTr="00BE77E6">
        <w:trPr>
          <w:trHeight w:val="44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3DD24A4" w14:textId="280BB498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Obchodné meno:</w:t>
            </w:r>
            <w:r w:rsidRPr="00BE77E6">
              <w:rPr>
                <w:rFonts w:ascii="Arial" w:hAnsi="Arial" w:cs="Arial"/>
                <w:bCs/>
                <w:color w:val="FF0000"/>
                <w:sz w:val="23"/>
                <w:szCs w:val="23"/>
              </w:rPr>
              <w:t xml:space="preserve">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  <w:tr w:rsidR="00BD5BFA" w:rsidRPr="00BE77E6" w14:paraId="008A658E" w14:textId="77777777" w:rsidTr="00BE77E6">
        <w:trPr>
          <w:trHeight w:val="412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70B88C3" w14:textId="641BFCF7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Zapísaný :</w:t>
            </w:r>
            <w:r w:rsidRPr="00BE77E6">
              <w:rPr>
                <w:rFonts w:ascii="Arial" w:hAnsi="Arial" w:cs="Arial"/>
                <w:bCs/>
                <w:color w:val="FF0000"/>
                <w:sz w:val="23"/>
                <w:szCs w:val="23"/>
              </w:rPr>
              <w:t xml:space="preserve">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  <w:tr w:rsidR="00BD5BFA" w:rsidRPr="00BE77E6" w14:paraId="7A0906FB" w14:textId="77777777" w:rsidTr="00BE77E6">
        <w:trPr>
          <w:trHeight w:val="412"/>
        </w:trPr>
        <w:tc>
          <w:tcPr>
            <w:tcW w:w="1667" w:type="pct"/>
            <w:shd w:val="clear" w:color="auto" w:fill="auto"/>
            <w:vAlign w:val="center"/>
          </w:tcPr>
          <w:p w14:paraId="58669B5A" w14:textId="20C47017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IČO:</w:t>
            </w:r>
            <w:r w:rsidRPr="00BE77E6">
              <w:rPr>
                <w:rFonts w:ascii="Arial" w:hAnsi="Arial" w:cs="Arial"/>
                <w:bCs/>
                <w:color w:val="FF0000"/>
                <w:sz w:val="23"/>
                <w:szCs w:val="23"/>
              </w:rPr>
              <w:t xml:space="preserve">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7362B053" w14:textId="2B0CEC76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DIČ: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2C134349" w14:textId="29D836FF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IČ DPH: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  <w:tr w:rsidR="00BD5BFA" w:rsidRPr="00BE77E6" w14:paraId="737310BE" w14:textId="77777777" w:rsidTr="00BE77E6">
        <w:trPr>
          <w:trHeight w:val="44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75DC59E" w14:textId="66C29D17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Štatutárny orgán / oprávnená osoba: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  <w:tr w:rsidR="00BD5BFA" w:rsidRPr="00BE77E6" w14:paraId="0ED9C842" w14:textId="77777777" w:rsidTr="00BE77E6">
        <w:trPr>
          <w:trHeight w:val="412"/>
        </w:trPr>
        <w:tc>
          <w:tcPr>
            <w:tcW w:w="2417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0563AC4" w14:textId="53116DFF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Telefónne číslo: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  <w:tc>
          <w:tcPr>
            <w:tcW w:w="2583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71940DB" w14:textId="5EB5A607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E - mail: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  <w:tr w:rsidR="00BD5BFA" w:rsidRPr="00BE77E6" w14:paraId="2299957F" w14:textId="77777777" w:rsidTr="00BE77E6">
        <w:trPr>
          <w:trHeight w:val="412"/>
        </w:trPr>
        <w:tc>
          <w:tcPr>
            <w:tcW w:w="2417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3E45661" w14:textId="79AF44F0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Technický kontakt: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  <w:tc>
          <w:tcPr>
            <w:tcW w:w="2583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9D2AF3C" w14:textId="53F4A8B1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sz w:val="23"/>
                <w:szCs w:val="23"/>
              </w:rPr>
              <w:t xml:space="preserve">Telefónne číslo: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</w:tbl>
    <w:p w14:paraId="6DD42BF6" w14:textId="77777777" w:rsidR="0072392A" w:rsidRPr="00BE77E6" w:rsidRDefault="0072392A" w:rsidP="00BE77E6">
      <w:pPr>
        <w:rPr>
          <w:rFonts w:ascii="Arial" w:hAnsi="Arial" w:cs="Arial"/>
          <w:b/>
          <w:caps/>
          <w:sz w:val="23"/>
          <w:szCs w:val="23"/>
        </w:rPr>
      </w:pPr>
    </w:p>
    <w:p w14:paraId="339E46CF" w14:textId="19DE9375" w:rsidR="00BD5BFA" w:rsidRPr="00BE77E6" w:rsidRDefault="001D3BD2" w:rsidP="00BE77E6">
      <w:pPr>
        <w:rPr>
          <w:rFonts w:ascii="Arial" w:hAnsi="Arial" w:cs="Arial"/>
          <w:sz w:val="23"/>
          <w:szCs w:val="23"/>
        </w:rPr>
      </w:pPr>
      <w:r w:rsidRPr="00BE77E6">
        <w:rPr>
          <w:rFonts w:ascii="Arial" w:hAnsi="Arial" w:cs="Arial"/>
          <w:sz w:val="23"/>
          <w:szCs w:val="23"/>
        </w:rPr>
        <w:t xml:space="preserve">(ďalej ako </w:t>
      </w:r>
      <w:r w:rsidRPr="00BE77E6">
        <w:rPr>
          <w:rFonts w:ascii="Arial" w:hAnsi="Arial" w:cs="Arial"/>
          <w:i/>
          <w:iCs/>
          <w:sz w:val="23"/>
          <w:szCs w:val="23"/>
        </w:rPr>
        <w:t>„záujemca“</w:t>
      </w:r>
      <w:r w:rsidRPr="00BE77E6">
        <w:rPr>
          <w:rFonts w:ascii="Arial" w:hAnsi="Arial" w:cs="Arial"/>
          <w:sz w:val="23"/>
          <w:szCs w:val="23"/>
        </w:rPr>
        <w:t>)</w:t>
      </w:r>
    </w:p>
    <w:p w14:paraId="5A0F39C8" w14:textId="77777777" w:rsidR="00BD5BFA" w:rsidRPr="00BE77E6" w:rsidRDefault="00BD5BFA" w:rsidP="00765A8F">
      <w:pPr>
        <w:jc w:val="center"/>
        <w:rPr>
          <w:rFonts w:ascii="Arial" w:hAnsi="Arial" w:cs="Arial"/>
          <w:b/>
          <w:caps/>
          <w:sz w:val="23"/>
          <w:szCs w:val="23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0F6E" w:rsidRPr="00BE77E6" w14:paraId="1ADA21AB" w14:textId="77777777" w:rsidTr="003F0F6E">
        <w:tc>
          <w:tcPr>
            <w:tcW w:w="4531" w:type="dxa"/>
          </w:tcPr>
          <w:p w14:paraId="6D380DA0" w14:textId="2F3D3E00" w:rsidR="003F0F6E" w:rsidRPr="00BE77E6" w:rsidRDefault="003F0F6E" w:rsidP="003F0F6E">
            <w:pPr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Dátum vzniku / Dátum zápisu: </w:t>
            </w:r>
          </w:p>
          <w:p w14:paraId="50980901" w14:textId="2EE9254C" w:rsidR="003F0F6E" w:rsidRPr="00BE77E6" w:rsidRDefault="003F0F6E">
            <w:pPr>
              <w:rPr>
                <w:rFonts w:ascii="Arial" w:hAnsi="Arial" w:cs="Arial"/>
                <w:b/>
                <w:caps/>
                <w:sz w:val="23"/>
                <w:szCs w:val="23"/>
              </w:rPr>
            </w:pPr>
          </w:p>
        </w:tc>
        <w:tc>
          <w:tcPr>
            <w:tcW w:w="4531" w:type="dxa"/>
          </w:tcPr>
          <w:p w14:paraId="739E4C18" w14:textId="77777777" w:rsidR="003F0F6E" w:rsidRPr="00BE77E6" w:rsidRDefault="003F0F6E">
            <w:pPr>
              <w:rPr>
                <w:rFonts w:ascii="Arial" w:hAnsi="Arial" w:cs="Arial"/>
                <w:b/>
                <w:caps/>
                <w:sz w:val="23"/>
                <w:szCs w:val="23"/>
              </w:rPr>
            </w:pPr>
          </w:p>
        </w:tc>
      </w:tr>
    </w:tbl>
    <w:p w14:paraId="58D0C12A" w14:textId="39320F2A" w:rsidR="00216E93" w:rsidRDefault="00216E93" w:rsidP="00380D0D">
      <w:pPr>
        <w:jc w:val="both"/>
        <w:rPr>
          <w:rFonts w:ascii="Arial" w:hAnsi="Arial" w:cs="Arial"/>
          <w:bCs/>
          <w:color w:val="262626"/>
          <w:sz w:val="23"/>
          <w:szCs w:val="23"/>
        </w:rPr>
      </w:pPr>
    </w:p>
    <w:p w14:paraId="507C873D" w14:textId="545D05DA" w:rsidR="00357B45" w:rsidRDefault="00357B45" w:rsidP="00380D0D">
      <w:pPr>
        <w:jc w:val="both"/>
        <w:rPr>
          <w:rFonts w:ascii="Arial" w:hAnsi="Arial" w:cs="Arial"/>
          <w:bCs/>
          <w:color w:val="262626"/>
          <w:sz w:val="23"/>
          <w:szCs w:val="23"/>
        </w:rPr>
      </w:pPr>
    </w:p>
    <w:p w14:paraId="0FB65C1B" w14:textId="77777777" w:rsidR="00357B45" w:rsidRDefault="00357B45" w:rsidP="00380D0D">
      <w:pPr>
        <w:jc w:val="both"/>
        <w:rPr>
          <w:rFonts w:ascii="Arial" w:hAnsi="Arial" w:cs="Arial"/>
          <w:bCs/>
          <w:color w:val="262626"/>
          <w:sz w:val="23"/>
          <w:szCs w:val="23"/>
        </w:rPr>
      </w:pPr>
    </w:p>
    <w:p w14:paraId="3987C170" w14:textId="08AEE08C" w:rsidR="009132A4" w:rsidRPr="00BE77E6" w:rsidRDefault="009132A4" w:rsidP="00380D0D">
      <w:pPr>
        <w:jc w:val="both"/>
        <w:rPr>
          <w:rFonts w:ascii="Arial" w:hAnsi="Arial" w:cs="Arial"/>
          <w:bCs/>
          <w:color w:val="262626"/>
          <w:sz w:val="23"/>
          <w:szCs w:val="23"/>
        </w:rPr>
      </w:pPr>
      <w:r w:rsidRPr="00BE77E6">
        <w:rPr>
          <w:rFonts w:ascii="Arial" w:hAnsi="Arial" w:cs="Arial"/>
          <w:bCs/>
          <w:color w:val="262626"/>
          <w:sz w:val="23"/>
          <w:szCs w:val="23"/>
        </w:rPr>
        <w:lastRenderedPageBreak/>
        <w:t>Záujemca</w:t>
      </w:r>
      <w:r w:rsidR="00731E04" w:rsidRPr="00AD087E">
        <w:rPr>
          <w:rFonts w:ascii="Arial" w:hAnsi="Arial" w:cs="Arial"/>
          <w:sz w:val="23"/>
          <w:szCs w:val="23"/>
        </w:rPr>
        <w:t>*)</w:t>
      </w:r>
      <w:r w:rsidR="00731E04">
        <w:rPr>
          <w:rFonts w:ascii="Arial" w:hAnsi="Arial" w:cs="Arial"/>
          <w:sz w:val="23"/>
          <w:szCs w:val="23"/>
        </w:rPr>
        <w:t xml:space="preserve"> </w:t>
      </w:r>
      <w:r w:rsidR="00092FD8" w:rsidRPr="00BE77E6">
        <w:rPr>
          <w:rFonts w:ascii="Arial" w:hAnsi="Arial" w:cs="Arial"/>
          <w:bCs/>
          <w:color w:val="262626"/>
          <w:sz w:val="23"/>
          <w:szCs w:val="23"/>
        </w:rPr>
        <w:t xml:space="preserve">týmto </w:t>
      </w:r>
      <w:r w:rsidR="00092FD8" w:rsidRPr="00216E93">
        <w:rPr>
          <w:rFonts w:ascii="Arial" w:hAnsi="Arial" w:cs="Arial"/>
          <w:b/>
          <w:color w:val="262626"/>
          <w:sz w:val="23"/>
          <w:szCs w:val="23"/>
        </w:rPr>
        <w:t>čestne</w:t>
      </w:r>
      <w:r w:rsidRPr="00216E93">
        <w:rPr>
          <w:rFonts w:ascii="Arial" w:hAnsi="Arial" w:cs="Arial"/>
          <w:b/>
          <w:color w:val="262626"/>
          <w:sz w:val="23"/>
          <w:szCs w:val="23"/>
        </w:rPr>
        <w:t xml:space="preserve"> vyhlasuje</w:t>
      </w:r>
      <w:r w:rsidRPr="00BE77E6">
        <w:rPr>
          <w:rFonts w:ascii="Arial" w:hAnsi="Arial" w:cs="Arial"/>
          <w:bCs/>
          <w:color w:val="262626"/>
          <w:sz w:val="23"/>
          <w:szCs w:val="23"/>
        </w:rPr>
        <w:t>, že v zmysle zákona č. 452/2021 Z. z. o elektronických komunikáciách (ďalej len „</w:t>
      </w:r>
      <w:r w:rsidRPr="00216E93">
        <w:rPr>
          <w:rFonts w:ascii="Arial" w:hAnsi="Arial" w:cs="Arial"/>
          <w:bCs/>
          <w:i/>
          <w:iCs/>
          <w:color w:val="262626"/>
          <w:sz w:val="23"/>
          <w:szCs w:val="23"/>
        </w:rPr>
        <w:t>zákon o elektronických komunikáciách</w:t>
      </w:r>
      <w:r w:rsidRPr="00BE77E6">
        <w:rPr>
          <w:rFonts w:ascii="Arial" w:hAnsi="Arial" w:cs="Arial"/>
          <w:bCs/>
          <w:color w:val="262626"/>
          <w:sz w:val="23"/>
          <w:szCs w:val="23"/>
        </w:rPr>
        <w:t>“)</w:t>
      </w:r>
      <w:r w:rsidR="00FD2A88" w:rsidRPr="00BE77E6">
        <w:rPr>
          <w:rFonts w:ascii="Arial" w:hAnsi="Arial" w:cs="Arial"/>
          <w:bCs/>
          <w:color w:val="262626"/>
          <w:sz w:val="23"/>
          <w:szCs w:val="23"/>
        </w:rPr>
        <w:t xml:space="preserve"> je v postavení </w:t>
      </w:r>
    </w:p>
    <w:p w14:paraId="32D1E057" w14:textId="12B92634" w:rsidR="00380D0D" w:rsidRPr="00BE77E6" w:rsidRDefault="00380D0D" w:rsidP="00357B45">
      <w:pPr>
        <w:ind w:left="708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BE77E6">
        <w:rPr>
          <w:rFonts w:ascii="Arial" w:hAnsi="Arial" w:cs="Arial"/>
          <w:bCs/>
          <w:color w:val="000000"/>
          <w:sz w:val="23"/>
          <w:szCs w:val="23"/>
        </w:rPr>
        <w:t xml:space="preserve">1/ </w:t>
      </w:r>
      <w:r w:rsidRPr="00BE77E6">
        <w:rPr>
          <w:rFonts w:ascii="Arial" w:hAnsi="Arial" w:cs="Arial"/>
          <w:bCs/>
          <w:color w:val="000000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Pr="00BE77E6">
        <w:rPr>
          <w:rFonts w:ascii="Arial" w:hAnsi="Arial" w:cs="Arial"/>
          <w:bCs/>
          <w:color w:val="000000"/>
          <w:sz w:val="23"/>
          <w:szCs w:val="23"/>
        </w:rPr>
        <w:instrText xml:space="preserve"> FORMCHECKBOX </w:instrText>
      </w:r>
      <w:r w:rsidR="004C7A07">
        <w:rPr>
          <w:rFonts w:ascii="Arial" w:hAnsi="Arial" w:cs="Arial"/>
          <w:bCs/>
          <w:color w:val="000000"/>
          <w:sz w:val="23"/>
          <w:szCs w:val="23"/>
        </w:rPr>
      </w:r>
      <w:r w:rsidR="004C7A07">
        <w:rPr>
          <w:rFonts w:ascii="Arial" w:hAnsi="Arial" w:cs="Arial"/>
          <w:bCs/>
          <w:color w:val="000000"/>
          <w:sz w:val="23"/>
          <w:szCs w:val="23"/>
        </w:rPr>
        <w:fldChar w:fldCharType="separate"/>
      </w:r>
      <w:r w:rsidRPr="00BE77E6">
        <w:rPr>
          <w:rFonts w:ascii="Arial" w:hAnsi="Arial" w:cs="Arial"/>
          <w:sz w:val="23"/>
          <w:szCs w:val="23"/>
        </w:rPr>
        <w:fldChar w:fldCharType="end"/>
      </w:r>
      <w:bookmarkEnd w:id="1"/>
      <w:r w:rsidRPr="00BE77E6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spellStart"/>
      <w:r w:rsidR="00D711BE" w:rsidRPr="00BE77E6">
        <w:rPr>
          <w:rFonts w:ascii="Arial" w:hAnsi="Arial" w:cs="Arial"/>
          <w:bCs/>
          <w:color w:val="000000"/>
          <w:sz w:val="23"/>
          <w:szCs w:val="23"/>
        </w:rPr>
        <w:t>m</w:t>
      </w:r>
      <w:r w:rsidRPr="00BE77E6">
        <w:rPr>
          <w:rFonts w:ascii="Arial" w:hAnsi="Arial" w:cs="Arial"/>
          <w:bCs/>
          <w:color w:val="000000"/>
          <w:sz w:val="23"/>
          <w:szCs w:val="23"/>
        </w:rPr>
        <w:t>ikropodnik</w:t>
      </w:r>
      <w:r w:rsidR="00D711BE" w:rsidRPr="00BE77E6">
        <w:rPr>
          <w:rFonts w:ascii="Arial" w:hAnsi="Arial" w:cs="Arial"/>
          <w:bCs/>
          <w:color w:val="000000"/>
          <w:sz w:val="23"/>
          <w:szCs w:val="23"/>
        </w:rPr>
        <w:t>u</w:t>
      </w:r>
      <w:proofErr w:type="spellEnd"/>
      <w:r w:rsidR="00E43709" w:rsidRPr="00BE77E6">
        <w:rPr>
          <w:rStyle w:val="Odkaznapoznmkupodiarou"/>
          <w:rFonts w:ascii="Arial" w:hAnsi="Arial" w:cs="Arial"/>
          <w:bCs/>
          <w:color w:val="000000"/>
          <w:sz w:val="23"/>
          <w:szCs w:val="23"/>
        </w:rPr>
        <w:footnoteReference w:id="1"/>
      </w:r>
      <w:r w:rsidR="00092FD8" w:rsidRPr="00BE77E6">
        <w:rPr>
          <w:rFonts w:ascii="Arial" w:hAnsi="Arial" w:cs="Arial"/>
          <w:bCs/>
          <w:color w:val="000000"/>
          <w:sz w:val="23"/>
          <w:szCs w:val="23"/>
        </w:rPr>
        <w:t>,</w:t>
      </w:r>
    </w:p>
    <w:p w14:paraId="38982A32" w14:textId="5FCFAF58" w:rsidR="00380D0D" w:rsidRPr="00BE77E6" w:rsidRDefault="00380D0D" w:rsidP="00357B45">
      <w:pPr>
        <w:ind w:left="708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BE77E6">
        <w:rPr>
          <w:rFonts w:ascii="Arial" w:hAnsi="Arial" w:cs="Arial"/>
          <w:bCs/>
          <w:color w:val="000000"/>
          <w:sz w:val="23"/>
          <w:szCs w:val="23"/>
        </w:rPr>
        <w:t xml:space="preserve">2/ </w:t>
      </w:r>
      <w:r w:rsidRPr="00BE77E6">
        <w:rPr>
          <w:rFonts w:ascii="Arial" w:hAnsi="Arial" w:cs="Arial"/>
          <w:bCs/>
          <w:color w:val="000000"/>
          <w:sz w:val="23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4"/>
      <w:r w:rsidRPr="00BE77E6">
        <w:rPr>
          <w:rFonts w:ascii="Arial" w:hAnsi="Arial" w:cs="Arial"/>
          <w:bCs/>
          <w:color w:val="000000"/>
          <w:sz w:val="23"/>
          <w:szCs w:val="23"/>
        </w:rPr>
        <w:instrText xml:space="preserve"> FORMCHECKBOX </w:instrText>
      </w:r>
      <w:r w:rsidR="004C7A07">
        <w:rPr>
          <w:rFonts w:ascii="Arial" w:hAnsi="Arial" w:cs="Arial"/>
          <w:bCs/>
          <w:color w:val="000000"/>
          <w:sz w:val="23"/>
          <w:szCs w:val="23"/>
        </w:rPr>
      </w:r>
      <w:r w:rsidR="004C7A07">
        <w:rPr>
          <w:rFonts w:ascii="Arial" w:hAnsi="Arial" w:cs="Arial"/>
          <w:bCs/>
          <w:color w:val="000000"/>
          <w:sz w:val="23"/>
          <w:szCs w:val="23"/>
        </w:rPr>
        <w:fldChar w:fldCharType="separate"/>
      </w:r>
      <w:r w:rsidRPr="00BE77E6">
        <w:rPr>
          <w:rFonts w:ascii="Arial" w:hAnsi="Arial" w:cs="Arial"/>
          <w:sz w:val="23"/>
          <w:szCs w:val="23"/>
        </w:rPr>
        <w:fldChar w:fldCharType="end"/>
      </w:r>
      <w:bookmarkEnd w:id="2"/>
      <w:r w:rsidRPr="00BE77E6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="00D711BE" w:rsidRPr="00BE77E6">
        <w:rPr>
          <w:rFonts w:ascii="Arial" w:hAnsi="Arial" w:cs="Arial"/>
          <w:bCs/>
          <w:color w:val="000000"/>
          <w:sz w:val="23"/>
          <w:szCs w:val="23"/>
        </w:rPr>
        <w:t>m</w:t>
      </w:r>
      <w:r w:rsidRPr="00BE77E6">
        <w:rPr>
          <w:rFonts w:ascii="Arial" w:hAnsi="Arial" w:cs="Arial"/>
          <w:bCs/>
          <w:color w:val="000000"/>
          <w:sz w:val="23"/>
          <w:szCs w:val="23"/>
        </w:rPr>
        <w:t>al</w:t>
      </w:r>
      <w:r w:rsidR="00D711BE" w:rsidRPr="00BE77E6">
        <w:rPr>
          <w:rFonts w:ascii="Arial" w:hAnsi="Arial" w:cs="Arial"/>
          <w:bCs/>
          <w:color w:val="000000"/>
          <w:sz w:val="23"/>
          <w:szCs w:val="23"/>
        </w:rPr>
        <w:t>ého</w:t>
      </w:r>
      <w:r w:rsidRPr="00BE77E6">
        <w:rPr>
          <w:rFonts w:ascii="Arial" w:hAnsi="Arial" w:cs="Arial"/>
          <w:bCs/>
          <w:color w:val="000000"/>
          <w:sz w:val="23"/>
          <w:szCs w:val="23"/>
        </w:rPr>
        <w:t xml:space="preserve"> podnik</w:t>
      </w:r>
      <w:r w:rsidR="00D711BE" w:rsidRPr="00BE77E6">
        <w:rPr>
          <w:rFonts w:ascii="Arial" w:hAnsi="Arial" w:cs="Arial"/>
          <w:bCs/>
          <w:color w:val="000000"/>
          <w:sz w:val="23"/>
          <w:szCs w:val="23"/>
        </w:rPr>
        <w:t>u</w:t>
      </w:r>
      <w:r w:rsidR="00E43709" w:rsidRPr="00BE77E6">
        <w:rPr>
          <w:rStyle w:val="Odkaznapoznmkupodiarou"/>
          <w:rFonts w:ascii="Arial" w:hAnsi="Arial" w:cs="Arial"/>
          <w:bCs/>
          <w:color w:val="000000"/>
          <w:sz w:val="23"/>
          <w:szCs w:val="23"/>
        </w:rPr>
        <w:footnoteReference w:id="2"/>
      </w:r>
      <w:r w:rsidR="00092FD8" w:rsidRPr="00BE77E6">
        <w:rPr>
          <w:rFonts w:ascii="Arial" w:hAnsi="Arial" w:cs="Arial"/>
          <w:bCs/>
          <w:color w:val="000000"/>
          <w:sz w:val="23"/>
          <w:szCs w:val="23"/>
        </w:rPr>
        <w:t>,</w:t>
      </w:r>
    </w:p>
    <w:p w14:paraId="409789AB" w14:textId="264CCBE3" w:rsidR="00380D0D" w:rsidRPr="00216E93" w:rsidRDefault="00380D0D" w:rsidP="00357B45">
      <w:pPr>
        <w:ind w:left="708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216E93">
        <w:rPr>
          <w:rFonts w:ascii="Arial" w:hAnsi="Arial" w:cs="Arial"/>
          <w:bCs/>
          <w:color w:val="000000"/>
          <w:sz w:val="23"/>
          <w:szCs w:val="23"/>
        </w:rPr>
        <w:t xml:space="preserve">3/ </w:t>
      </w:r>
      <w:r w:rsidRPr="00216E93">
        <w:rPr>
          <w:rFonts w:ascii="Arial" w:hAnsi="Arial" w:cs="Arial"/>
          <w:bCs/>
          <w:color w:val="000000"/>
          <w:sz w:val="23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6E93">
        <w:rPr>
          <w:rFonts w:ascii="Arial" w:hAnsi="Arial" w:cs="Arial"/>
          <w:bCs/>
          <w:color w:val="000000"/>
          <w:sz w:val="23"/>
          <w:szCs w:val="23"/>
        </w:rPr>
        <w:instrText xml:space="preserve"> FORMCHECKBOX </w:instrText>
      </w:r>
      <w:r w:rsidR="004C7A07">
        <w:rPr>
          <w:rFonts w:ascii="Arial" w:hAnsi="Arial" w:cs="Arial"/>
          <w:bCs/>
          <w:color w:val="000000"/>
          <w:sz w:val="23"/>
          <w:szCs w:val="23"/>
        </w:rPr>
      </w:r>
      <w:r w:rsidR="004C7A07">
        <w:rPr>
          <w:rFonts w:ascii="Arial" w:hAnsi="Arial" w:cs="Arial"/>
          <w:bCs/>
          <w:color w:val="000000"/>
          <w:sz w:val="23"/>
          <w:szCs w:val="23"/>
        </w:rPr>
        <w:fldChar w:fldCharType="separate"/>
      </w:r>
      <w:r w:rsidRPr="00216E93">
        <w:rPr>
          <w:rFonts w:ascii="Arial" w:hAnsi="Arial" w:cs="Arial"/>
          <w:bCs/>
          <w:color w:val="000000"/>
          <w:sz w:val="23"/>
          <w:szCs w:val="23"/>
        </w:rPr>
        <w:fldChar w:fldCharType="end"/>
      </w:r>
      <w:r w:rsidRPr="00216E93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="00D711BE" w:rsidRPr="00216E93">
        <w:rPr>
          <w:rFonts w:ascii="Arial" w:hAnsi="Arial" w:cs="Arial"/>
          <w:bCs/>
          <w:color w:val="000000"/>
          <w:sz w:val="23"/>
          <w:szCs w:val="23"/>
        </w:rPr>
        <w:t>n</w:t>
      </w:r>
      <w:r w:rsidR="00AA76A6" w:rsidRPr="00216E93">
        <w:rPr>
          <w:rFonts w:ascii="Arial" w:hAnsi="Arial" w:cs="Arial"/>
          <w:bCs/>
          <w:color w:val="000000"/>
          <w:sz w:val="23"/>
          <w:szCs w:val="23"/>
        </w:rPr>
        <w:t>ezisko</w:t>
      </w:r>
      <w:r w:rsidR="00765A8F" w:rsidRPr="00216E93">
        <w:rPr>
          <w:rFonts w:ascii="Arial" w:hAnsi="Arial" w:cs="Arial"/>
          <w:bCs/>
          <w:color w:val="000000"/>
          <w:sz w:val="23"/>
          <w:szCs w:val="23"/>
        </w:rPr>
        <w:t>v</w:t>
      </w:r>
      <w:r w:rsidR="00D711BE" w:rsidRPr="00216E93">
        <w:rPr>
          <w:rFonts w:ascii="Arial" w:hAnsi="Arial" w:cs="Arial"/>
          <w:bCs/>
          <w:color w:val="000000"/>
          <w:sz w:val="23"/>
          <w:szCs w:val="23"/>
        </w:rPr>
        <w:t xml:space="preserve">ej </w:t>
      </w:r>
      <w:r w:rsidR="00765A8F" w:rsidRPr="00216E93">
        <w:rPr>
          <w:rFonts w:ascii="Arial" w:hAnsi="Arial" w:cs="Arial"/>
          <w:bCs/>
          <w:color w:val="000000"/>
          <w:sz w:val="23"/>
          <w:szCs w:val="23"/>
        </w:rPr>
        <w:t>organizáci</w:t>
      </w:r>
      <w:r w:rsidR="00D711BE" w:rsidRPr="00216E93">
        <w:rPr>
          <w:rFonts w:ascii="Arial" w:hAnsi="Arial" w:cs="Arial"/>
          <w:bCs/>
          <w:color w:val="000000"/>
          <w:sz w:val="23"/>
          <w:szCs w:val="23"/>
        </w:rPr>
        <w:t>e</w:t>
      </w:r>
      <w:r w:rsidR="00D711BE" w:rsidRPr="00216E93">
        <w:rPr>
          <w:rStyle w:val="Odkaznapoznmkupodiarou"/>
          <w:rFonts w:ascii="Arial" w:hAnsi="Arial" w:cs="Arial"/>
          <w:bCs/>
          <w:color w:val="000000"/>
          <w:sz w:val="23"/>
          <w:szCs w:val="23"/>
        </w:rPr>
        <w:footnoteReference w:id="3"/>
      </w:r>
      <w:r w:rsidR="00092FD8" w:rsidRPr="00216E93">
        <w:rPr>
          <w:rFonts w:ascii="Arial" w:hAnsi="Arial" w:cs="Arial"/>
          <w:bCs/>
          <w:color w:val="000000"/>
          <w:sz w:val="23"/>
          <w:szCs w:val="23"/>
        </w:rPr>
        <w:t>,</w:t>
      </w:r>
    </w:p>
    <w:p w14:paraId="1089463B" w14:textId="19B03344" w:rsidR="00F451E5" w:rsidRPr="00AD087E" w:rsidRDefault="00CE7992" w:rsidP="00357B45">
      <w:pPr>
        <w:ind w:left="708"/>
        <w:rPr>
          <w:rFonts w:ascii="Arial" w:hAnsi="Arial" w:cs="Arial"/>
          <w:sz w:val="23"/>
          <w:szCs w:val="23"/>
        </w:rPr>
      </w:pPr>
      <w:r w:rsidRPr="00AD087E">
        <w:rPr>
          <w:rFonts w:ascii="Arial" w:hAnsi="Arial" w:cs="Arial"/>
          <w:sz w:val="23"/>
          <w:szCs w:val="23"/>
        </w:rPr>
        <w:t>4</w:t>
      </w:r>
      <w:r w:rsidR="00092FD8" w:rsidRPr="00AD087E">
        <w:rPr>
          <w:rFonts w:ascii="Arial" w:hAnsi="Arial" w:cs="Arial"/>
          <w:sz w:val="23"/>
          <w:szCs w:val="23"/>
        </w:rPr>
        <w:t>/</w:t>
      </w:r>
      <w:r w:rsidRPr="00AD087E">
        <w:rPr>
          <w:rFonts w:ascii="Arial" w:hAnsi="Arial" w:cs="Arial"/>
          <w:sz w:val="23"/>
          <w:szCs w:val="23"/>
        </w:rPr>
        <w:t xml:space="preserve"> </w:t>
      </w:r>
      <w:r w:rsidRPr="00D54008">
        <w:rPr>
          <w:rFonts w:ascii="Arial" w:hAnsi="Arial" w:cs="Arial"/>
          <w:bCs/>
          <w:color w:val="000000"/>
          <w:sz w:val="23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0213">
        <w:rPr>
          <w:rFonts w:ascii="Arial" w:hAnsi="Arial" w:cs="Arial"/>
          <w:bCs/>
          <w:color w:val="000000"/>
          <w:sz w:val="23"/>
          <w:szCs w:val="23"/>
        </w:rPr>
        <w:instrText xml:space="preserve"> FORMCHECKBOX </w:instrText>
      </w:r>
      <w:r w:rsidR="004C7A07">
        <w:rPr>
          <w:rFonts w:ascii="Arial" w:hAnsi="Arial" w:cs="Arial"/>
          <w:bCs/>
          <w:color w:val="000000"/>
          <w:sz w:val="23"/>
          <w:szCs w:val="23"/>
        </w:rPr>
      </w:r>
      <w:r w:rsidR="004C7A07">
        <w:rPr>
          <w:rFonts w:ascii="Arial" w:hAnsi="Arial" w:cs="Arial"/>
          <w:bCs/>
          <w:color w:val="000000"/>
          <w:sz w:val="23"/>
          <w:szCs w:val="23"/>
        </w:rPr>
        <w:fldChar w:fldCharType="separate"/>
      </w:r>
      <w:r w:rsidRPr="00D54008">
        <w:rPr>
          <w:rFonts w:ascii="Arial" w:hAnsi="Arial" w:cs="Arial"/>
          <w:bCs/>
          <w:color w:val="000000"/>
          <w:sz w:val="23"/>
          <w:szCs w:val="23"/>
        </w:rPr>
        <w:fldChar w:fldCharType="end"/>
      </w:r>
      <w:r w:rsidRPr="00770213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AD087E">
        <w:rPr>
          <w:rFonts w:ascii="Arial" w:hAnsi="Arial" w:cs="Arial"/>
          <w:sz w:val="23"/>
          <w:szCs w:val="23"/>
        </w:rPr>
        <w:t xml:space="preserve"> </w:t>
      </w:r>
      <w:r w:rsidR="00E331DC" w:rsidRPr="00AD087E">
        <w:rPr>
          <w:rFonts w:ascii="Arial" w:hAnsi="Arial" w:cs="Arial"/>
          <w:sz w:val="23"/>
          <w:szCs w:val="23"/>
        </w:rPr>
        <w:t>ani jedno z vyššie uvedených.</w:t>
      </w:r>
    </w:p>
    <w:p w14:paraId="3F0AD4EB" w14:textId="30503489" w:rsidR="00F451E5" w:rsidRPr="00BE77E6" w:rsidRDefault="000B3002" w:rsidP="0026493D">
      <w:pPr>
        <w:jc w:val="both"/>
        <w:rPr>
          <w:rFonts w:ascii="Arial" w:hAnsi="Arial" w:cs="Arial"/>
          <w:sz w:val="23"/>
          <w:szCs w:val="23"/>
        </w:rPr>
      </w:pPr>
      <w:r w:rsidRPr="000B3002">
        <w:rPr>
          <w:rFonts w:ascii="Arial" w:hAnsi="Arial" w:cs="Arial"/>
          <w:i/>
          <w:iCs/>
          <w:sz w:val="23"/>
          <w:szCs w:val="23"/>
        </w:rPr>
        <w:t>*</w:t>
      </w:r>
      <w:r w:rsidR="002C1B98">
        <w:rPr>
          <w:rFonts w:ascii="Arial" w:hAnsi="Arial" w:cs="Arial"/>
          <w:i/>
          <w:iCs/>
          <w:sz w:val="23"/>
          <w:szCs w:val="23"/>
        </w:rPr>
        <w:t>)</w:t>
      </w:r>
      <w:r w:rsidRPr="000B3002">
        <w:rPr>
          <w:rFonts w:ascii="Arial" w:hAnsi="Arial" w:cs="Arial"/>
          <w:i/>
          <w:iCs/>
          <w:sz w:val="23"/>
          <w:szCs w:val="23"/>
        </w:rPr>
        <w:t xml:space="preserve"> záujemca krížikom vyberie maximálne jednu možnosť</w:t>
      </w:r>
      <w:r w:rsidR="002C1B98">
        <w:rPr>
          <w:rFonts w:ascii="Arial" w:hAnsi="Arial" w:cs="Arial"/>
          <w:i/>
          <w:iCs/>
          <w:sz w:val="23"/>
          <w:szCs w:val="23"/>
        </w:rPr>
        <w:t>; z</w:t>
      </w:r>
      <w:r w:rsidR="00770213">
        <w:rPr>
          <w:rFonts w:ascii="Arial" w:hAnsi="Arial" w:cs="Arial"/>
          <w:i/>
          <w:iCs/>
          <w:sz w:val="23"/>
          <w:szCs w:val="23"/>
        </w:rPr>
        <w:t xml:space="preserve">áujemca, ktorý zaškrtol možnosť </w:t>
      </w:r>
      <w:r w:rsidR="00D54008">
        <w:rPr>
          <w:rFonts w:ascii="Arial" w:hAnsi="Arial" w:cs="Arial"/>
          <w:i/>
          <w:iCs/>
          <w:sz w:val="23"/>
          <w:szCs w:val="23"/>
        </w:rPr>
        <w:t>4/ vyš</w:t>
      </w:r>
      <w:r w:rsidR="002C1B98">
        <w:rPr>
          <w:rFonts w:ascii="Arial" w:hAnsi="Arial" w:cs="Arial"/>
          <w:i/>
          <w:iCs/>
          <w:sz w:val="23"/>
          <w:szCs w:val="23"/>
        </w:rPr>
        <w:t>š</w:t>
      </w:r>
      <w:r w:rsidR="00D54008">
        <w:rPr>
          <w:rFonts w:ascii="Arial" w:hAnsi="Arial" w:cs="Arial"/>
          <w:i/>
          <w:iCs/>
          <w:sz w:val="23"/>
          <w:szCs w:val="23"/>
        </w:rPr>
        <w:t>ie,</w:t>
      </w:r>
      <w:r w:rsidR="00770213">
        <w:rPr>
          <w:rFonts w:ascii="Arial" w:hAnsi="Arial" w:cs="Arial"/>
          <w:i/>
          <w:iCs/>
          <w:sz w:val="23"/>
          <w:szCs w:val="23"/>
        </w:rPr>
        <w:t xml:space="preserve"> nevypĺňa nasledujúce údaje a pripojí iba svoj podpis na tejto strane</w:t>
      </w:r>
      <w:r w:rsidR="00D54008">
        <w:rPr>
          <w:rFonts w:ascii="Arial" w:hAnsi="Arial" w:cs="Arial"/>
          <w:i/>
          <w:iCs/>
          <w:sz w:val="23"/>
          <w:szCs w:val="23"/>
        </w:rPr>
        <w:t>.</w:t>
      </w:r>
      <w:r w:rsidR="00731E04">
        <w:rPr>
          <w:rFonts w:ascii="Arial" w:hAnsi="Arial" w:cs="Arial"/>
          <w:i/>
          <w:iCs/>
          <w:sz w:val="23"/>
          <w:szCs w:val="23"/>
        </w:rPr>
        <w:t xml:space="preserve"> </w:t>
      </w:r>
    </w:p>
    <w:p w14:paraId="47683AE8" w14:textId="43D84D9F" w:rsidR="00F451E5" w:rsidRPr="00BE77E6" w:rsidRDefault="00F451E5" w:rsidP="00BE77E6">
      <w:pPr>
        <w:pStyle w:val="Textpoznmkypodiarou"/>
        <w:jc w:val="both"/>
        <w:rPr>
          <w:rFonts w:ascii="Arial" w:hAnsi="Arial" w:cs="Arial"/>
          <w:sz w:val="23"/>
          <w:szCs w:val="23"/>
        </w:rPr>
      </w:pPr>
      <w:proofErr w:type="spellStart"/>
      <w:r w:rsidRPr="00BE77E6">
        <w:rPr>
          <w:rFonts w:ascii="Arial" w:hAnsi="Arial" w:cs="Arial"/>
          <w:sz w:val="23"/>
          <w:szCs w:val="23"/>
        </w:rPr>
        <w:t>Dolupodpísaný</w:t>
      </w:r>
      <w:proofErr w:type="spellEnd"/>
      <w:r w:rsidRPr="00BE77E6">
        <w:rPr>
          <w:rFonts w:ascii="Arial" w:hAnsi="Arial" w:cs="Arial"/>
          <w:sz w:val="23"/>
          <w:szCs w:val="23"/>
        </w:rPr>
        <w:t xml:space="preserve">, štatutárny zástupca </w:t>
      </w:r>
      <w:r w:rsidR="000E095A" w:rsidRPr="00BE77E6">
        <w:rPr>
          <w:rFonts w:ascii="Arial" w:hAnsi="Arial" w:cs="Arial"/>
          <w:sz w:val="23"/>
          <w:szCs w:val="23"/>
        </w:rPr>
        <w:t>záujemcu</w:t>
      </w:r>
      <w:r w:rsidR="008C0013" w:rsidRPr="00BE77E6">
        <w:rPr>
          <w:rFonts w:ascii="Arial" w:hAnsi="Arial" w:cs="Arial"/>
          <w:sz w:val="23"/>
          <w:szCs w:val="23"/>
        </w:rPr>
        <w:t>, resp. splnomocnený zástupca</w:t>
      </w:r>
      <w:r w:rsidRPr="00BE77E6">
        <w:rPr>
          <w:rFonts w:ascii="Arial" w:hAnsi="Arial" w:cs="Arial"/>
          <w:sz w:val="23"/>
          <w:szCs w:val="23"/>
        </w:rPr>
        <w:t xml:space="preserve"> </w:t>
      </w:r>
      <w:r w:rsidR="008C0013" w:rsidRPr="00BE77E6">
        <w:rPr>
          <w:rFonts w:ascii="Arial" w:hAnsi="Arial" w:cs="Arial"/>
          <w:sz w:val="23"/>
          <w:szCs w:val="23"/>
        </w:rPr>
        <w:t>svojim podpisom</w:t>
      </w:r>
      <w:r w:rsidR="003C61BD" w:rsidRPr="00BE77E6">
        <w:rPr>
          <w:rFonts w:ascii="Arial" w:hAnsi="Arial" w:cs="Arial"/>
          <w:sz w:val="23"/>
          <w:szCs w:val="23"/>
        </w:rPr>
        <w:t xml:space="preserve"> potvrdzuje</w:t>
      </w:r>
      <w:r w:rsidRPr="00BE77E6">
        <w:rPr>
          <w:rFonts w:ascii="Arial" w:hAnsi="Arial" w:cs="Arial"/>
          <w:sz w:val="23"/>
          <w:szCs w:val="23"/>
        </w:rPr>
        <w:t>, že:</w:t>
      </w:r>
    </w:p>
    <w:p w14:paraId="04A8C33B" w14:textId="77777777" w:rsidR="00F451E5" w:rsidRPr="00BE77E6" w:rsidRDefault="00F451E5" w:rsidP="00BE77E6">
      <w:pPr>
        <w:pStyle w:val="Textpoznmkypodiarou"/>
        <w:jc w:val="both"/>
        <w:rPr>
          <w:rFonts w:ascii="Arial" w:hAnsi="Arial" w:cs="Arial"/>
          <w:sz w:val="23"/>
          <w:szCs w:val="23"/>
        </w:rPr>
      </w:pPr>
    </w:p>
    <w:p w14:paraId="595665F4" w14:textId="3D690E72" w:rsidR="00F451E5" w:rsidRPr="00BE77E6" w:rsidRDefault="00F451E5" w:rsidP="00BE77E6">
      <w:pPr>
        <w:pStyle w:val="Textpoznmkypodiarou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BE77E6">
        <w:rPr>
          <w:rFonts w:ascii="Arial" w:hAnsi="Arial" w:cs="Arial"/>
          <w:sz w:val="23"/>
          <w:szCs w:val="23"/>
        </w:rPr>
        <w:t xml:space="preserve">vyššie uvedené </w:t>
      </w:r>
      <w:r w:rsidR="008528A2">
        <w:rPr>
          <w:rFonts w:ascii="Arial" w:hAnsi="Arial" w:cs="Arial"/>
          <w:sz w:val="23"/>
          <w:szCs w:val="23"/>
        </w:rPr>
        <w:t>vyhlásenie</w:t>
      </w:r>
      <w:r w:rsidR="008528A2" w:rsidRPr="00BE77E6">
        <w:rPr>
          <w:rFonts w:ascii="Arial" w:hAnsi="Arial" w:cs="Arial"/>
          <w:sz w:val="23"/>
          <w:szCs w:val="23"/>
        </w:rPr>
        <w:t xml:space="preserve"> </w:t>
      </w:r>
      <w:r w:rsidR="00C34AC6">
        <w:rPr>
          <w:rFonts w:ascii="Arial" w:hAnsi="Arial" w:cs="Arial"/>
          <w:sz w:val="23"/>
          <w:szCs w:val="23"/>
        </w:rPr>
        <w:t>je</w:t>
      </w:r>
      <w:r w:rsidR="00AA4AC2" w:rsidRPr="00BE77E6">
        <w:rPr>
          <w:rFonts w:ascii="Arial" w:hAnsi="Arial" w:cs="Arial"/>
          <w:sz w:val="23"/>
          <w:szCs w:val="23"/>
        </w:rPr>
        <w:t xml:space="preserve"> presné a</w:t>
      </w:r>
      <w:r w:rsidRPr="00BE77E6">
        <w:rPr>
          <w:rFonts w:ascii="Arial" w:hAnsi="Arial" w:cs="Arial"/>
          <w:sz w:val="23"/>
          <w:szCs w:val="23"/>
        </w:rPr>
        <w:t xml:space="preserve"> pravdivé, </w:t>
      </w:r>
    </w:p>
    <w:p w14:paraId="62923255" w14:textId="50D35AB2" w:rsidR="00F451E5" w:rsidRPr="00BE77E6" w:rsidRDefault="00F451E5" w:rsidP="00BE77E6">
      <w:pPr>
        <w:pStyle w:val="Textpoznmkypodiarou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BE77E6">
        <w:rPr>
          <w:rFonts w:ascii="Arial" w:hAnsi="Arial" w:cs="Arial"/>
          <w:sz w:val="23"/>
          <w:szCs w:val="23"/>
        </w:rPr>
        <w:t xml:space="preserve">v prípade ak dôjde ku zmene </w:t>
      </w:r>
      <w:r w:rsidR="008528A2">
        <w:rPr>
          <w:rFonts w:ascii="Arial" w:hAnsi="Arial" w:cs="Arial"/>
          <w:sz w:val="23"/>
          <w:szCs w:val="23"/>
        </w:rPr>
        <w:t>postavenia záujemcu</w:t>
      </w:r>
      <w:r w:rsidRPr="00BE77E6">
        <w:rPr>
          <w:rFonts w:ascii="Arial" w:hAnsi="Arial" w:cs="Arial"/>
          <w:sz w:val="23"/>
          <w:szCs w:val="23"/>
        </w:rPr>
        <w:t xml:space="preserve">, </w:t>
      </w:r>
      <w:r w:rsidR="003C61BD" w:rsidRPr="00BE77E6">
        <w:rPr>
          <w:rFonts w:ascii="Arial" w:hAnsi="Arial" w:cs="Arial"/>
          <w:sz w:val="23"/>
          <w:szCs w:val="23"/>
        </w:rPr>
        <w:t xml:space="preserve">pre účely priznania postavenia </w:t>
      </w:r>
      <w:proofErr w:type="spellStart"/>
      <w:r w:rsidR="003C61BD" w:rsidRPr="00BE77E6">
        <w:rPr>
          <w:rFonts w:ascii="Arial" w:hAnsi="Arial" w:cs="Arial"/>
          <w:sz w:val="23"/>
          <w:szCs w:val="23"/>
        </w:rPr>
        <w:t>mikro</w:t>
      </w:r>
      <w:r w:rsidR="002A7DF6" w:rsidRPr="00BE77E6">
        <w:rPr>
          <w:rFonts w:ascii="Arial" w:hAnsi="Arial" w:cs="Arial"/>
          <w:sz w:val="23"/>
          <w:szCs w:val="23"/>
        </w:rPr>
        <w:t>podniku</w:t>
      </w:r>
      <w:proofErr w:type="spellEnd"/>
      <w:r w:rsidR="002A7DF6" w:rsidRPr="00BE77E6">
        <w:rPr>
          <w:rFonts w:ascii="Arial" w:hAnsi="Arial" w:cs="Arial"/>
          <w:sz w:val="23"/>
          <w:szCs w:val="23"/>
        </w:rPr>
        <w:t xml:space="preserve">, malého podniku a/alebo neziskovej organizácie, </w:t>
      </w:r>
      <w:r w:rsidRPr="00BE77E6">
        <w:rPr>
          <w:rFonts w:ascii="Arial" w:hAnsi="Arial" w:cs="Arial"/>
          <w:sz w:val="23"/>
          <w:szCs w:val="23"/>
        </w:rPr>
        <w:t xml:space="preserve">bezodkladne oznámi tieto skutočnosti </w:t>
      </w:r>
      <w:r w:rsidR="002A7DF6" w:rsidRPr="00BE77E6">
        <w:rPr>
          <w:rFonts w:ascii="Arial" w:hAnsi="Arial" w:cs="Arial"/>
          <w:sz w:val="23"/>
          <w:szCs w:val="23"/>
        </w:rPr>
        <w:t xml:space="preserve">písomne </w:t>
      </w:r>
      <w:r w:rsidRPr="00BE77E6">
        <w:rPr>
          <w:rFonts w:ascii="Arial" w:hAnsi="Arial" w:cs="Arial"/>
          <w:sz w:val="23"/>
          <w:szCs w:val="23"/>
        </w:rPr>
        <w:t>Slovanetu</w:t>
      </w:r>
      <w:r w:rsidR="008C0013" w:rsidRPr="00BE77E6">
        <w:rPr>
          <w:rFonts w:ascii="Arial" w:hAnsi="Arial" w:cs="Arial"/>
          <w:sz w:val="23"/>
          <w:szCs w:val="23"/>
        </w:rPr>
        <w:t>,</w:t>
      </w:r>
      <w:r w:rsidRPr="00BE77E6">
        <w:rPr>
          <w:rFonts w:ascii="Arial" w:hAnsi="Arial" w:cs="Arial"/>
          <w:sz w:val="23"/>
          <w:szCs w:val="23"/>
        </w:rPr>
        <w:t xml:space="preserve"> </w:t>
      </w:r>
    </w:p>
    <w:p w14:paraId="1DA1C7EA" w14:textId="64095DD4" w:rsidR="00AA4AC2" w:rsidRPr="00BE77E6" w:rsidRDefault="002A7DF6" w:rsidP="00BE77E6">
      <w:pPr>
        <w:pStyle w:val="Textpoznmkypodiarou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BE77E6">
        <w:rPr>
          <w:rFonts w:ascii="Arial" w:hAnsi="Arial" w:cs="Arial"/>
          <w:sz w:val="23"/>
          <w:szCs w:val="23"/>
        </w:rPr>
        <w:t>sa z</w:t>
      </w:r>
      <w:r w:rsidR="00AA4AC2" w:rsidRPr="00BE77E6">
        <w:rPr>
          <w:rFonts w:ascii="Arial" w:hAnsi="Arial" w:cs="Arial"/>
          <w:sz w:val="23"/>
          <w:szCs w:val="23"/>
        </w:rPr>
        <w:t>aväzuje kedykoľvek na žiadosť Slovanetu predložiť</w:t>
      </w:r>
      <w:r w:rsidR="00340887">
        <w:rPr>
          <w:rFonts w:ascii="Arial" w:hAnsi="Arial" w:cs="Arial"/>
          <w:sz w:val="23"/>
          <w:szCs w:val="23"/>
        </w:rPr>
        <w:t xml:space="preserve"> bez zbytočného dokladu</w:t>
      </w:r>
      <w:r w:rsidR="00AA4AC2" w:rsidRPr="00BE77E6">
        <w:rPr>
          <w:rFonts w:ascii="Arial" w:hAnsi="Arial" w:cs="Arial"/>
          <w:sz w:val="23"/>
          <w:szCs w:val="23"/>
        </w:rPr>
        <w:t xml:space="preserve"> doplňujúce podklady pre priznanie postavenia </w:t>
      </w:r>
      <w:proofErr w:type="spellStart"/>
      <w:r w:rsidR="00AA4AC2" w:rsidRPr="00BE77E6">
        <w:rPr>
          <w:rFonts w:ascii="Arial" w:hAnsi="Arial" w:cs="Arial"/>
          <w:sz w:val="23"/>
          <w:szCs w:val="23"/>
        </w:rPr>
        <w:t>mikropodniku</w:t>
      </w:r>
      <w:proofErr w:type="spellEnd"/>
      <w:r w:rsidR="00AA4AC2" w:rsidRPr="00BE77E6">
        <w:rPr>
          <w:rFonts w:ascii="Arial" w:hAnsi="Arial" w:cs="Arial"/>
          <w:sz w:val="23"/>
          <w:szCs w:val="23"/>
        </w:rPr>
        <w:t>, malého podniku alebo neziskovej organizácie</w:t>
      </w:r>
      <w:r w:rsidR="00340887">
        <w:rPr>
          <w:rFonts w:ascii="Arial" w:hAnsi="Arial" w:cs="Arial"/>
          <w:sz w:val="23"/>
          <w:szCs w:val="23"/>
        </w:rPr>
        <w:t xml:space="preserve">, najmä doklady nevyhnutné pre účely posúdenia </w:t>
      </w:r>
      <w:r w:rsidR="00EC74BC">
        <w:rPr>
          <w:rFonts w:ascii="Arial" w:hAnsi="Arial" w:cs="Arial"/>
          <w:sz w:val="23"/>
          <w:szCs w:val="23"/>
        </w:rPr>
        <w:t>splnenia podmienok pre priznanie postavenia</w:t>
      </w:r>
      <w:r w:rsidR="00AA4AC2" w:rsidRPr="00BE77E6">
        <w:rPr>
          <w:rFonts w:ascii="Arial" w:hAnsi="Arial" w:cs="Arial"/>
          <w:sz w:val="23"/>
          <w:szCs w:val="23"/>
        </w:rPr>
        <w:t xml:space="preserve"> (napr. výpis z registra právnických osôb, účtovnú závierku</w:t>
      </w:r>
      <w:r w:rsidRPr="00BE77E6">
        <w:rPr>
          <w:rFonts w:ascii="Arial" w:hAnsi="Arial" w:cs="Arial"/>
          <w:sz w:val="23"/>
          <w:szCs w:val="23"/>
        </w:rPr>
        <w:t>,</w:t>
      </w:r>
      <w:r w:rsidR="00AA4AC2" w:rsidRPr="00BE77E6">
        <w:rPr>
          <w:rFonts w:ascii="Arial" w:hAnsi="Arial" w:cs="Arial"/>
          <w:sz w:val="23"/>
          <w:szCs w:val="23"/>
        </w:rPr>
        <w:t xml:space="preserve"> a pod.)</w:t>
      </w:r>
      <w:r w:rsidR="00EC74BC">
        <w:rPr>
          <w:rFonts w:ascii="Arial" w:hAnsi="Arial" w:cs="Arial"/>
          <w:sz w:val="23"/>
          <w:szCs w:val="23"/>
        </w:rPr>
        <w:t>.</w:t>
      </w:r>
    </w:p>
    <w:p w14:paraId="627F1819" w14:textId="77777777" w:rsidR="00F451E5" w:rsidRPr="00BE77E6" w:rsidRDefault="00F451E5" w:rsidP="00F451E5">
      <w:pPr>
        <w:pStyle w:val="Textpoznmkypodiarou"/>
        <w:ind w:left="72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5"/>
        <w:gridCol w:w="3486"/>
      </w:tblGrid>
      <w:tr w:rsidR="00AA4AC2" w:rsidRPr="00BE77E6" w14:paraId="153D7058" w14:textId="77777777" w:rsidTr="0035481A">
        <w:tc>
          <w:tcPr>
            <w:tcW w:w="3485" w:type="dxa"/>
            <w:shd w:val="clear" w:color="auto" w:fill="auto"/>
          </w:tcPr>
          <w:p w14:paraId="40CC6AD9" w14:textId="77777777" w:rsidR="00AA4AC2" w:rsidRPr="00BE77E6" w:rsidRDefault="00AA4AC2" w:rsidP="0035481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Miesto: 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" w:name="Text87"/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instrText xml:space="preserve"> FORMTEXT </w:instrTex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separate"/>
            </w:r>
            <w:r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end"/>
            </w:r>
            <w:bookmarkEnd w:id="3"/>
          </w:p>
        </w:tc>
        <w:tc>
          <w:tcPr>
            <w:tcW w:w="3486" w:type="dxa"/>
            <w:shd w:val="clear" w:color="auto" w:fill="auto"/>
          </w:tcPr>
          <w:p w14:paraId="7D2BD2A8" w14:textId="0FC7953C" w:rsidR="00AA4AC2" w:rsidRPr="00BE77E6" w:rsidRDefault="009C3BEA" w:rsidP="0035481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Podpis: </w:t>
            </w:r>
            <w:r w:rsidR="00AA4AC2"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" w:name="Text89"/>
            <w:r w:rsidR="00AA4AC2"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instrText xml:space="preserve"> FORMTEXT </w:instrText>
            </w:r>
            <w:r w:rsidR="00AA4AC2"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</w:r>
            <w:r w:rsidR="00AA4AC2"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separate"/>
            </w:r>
            <w:r w:rsidR="00AA4AC2"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="00AA4AC2"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="00AA4AC2"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="00AA4AC2"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="00AA4AC2"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="00AA4AC2"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end"/>
            </w:r>
            <w:bookmarkEnd w:id="4"/>
          </w:p>
        </w:tc>
      </w:tr>
      <w:tr w:rsidR="00AA4AC2" w:rsidRPr="00BE77E6" w14:paraId="1AD50729" w14:textId="77777777" w:rsidTr="0035481A">
        <w:tc>
          <w:tcPr>
            <w:tcW w:w="3485" w:type="dxa"/>
            <w:shd w:val="clear" w:color="auto" w:fill="auto"/>
          </w:tcPr>
          <w:p w14:paraId="710B9670" w14:textId="77777777" w:rsidR="00AA4AC2" w:rsidRPr="00BE77E6" w:rsidRDefault="00AA4AC2" w:rsidP="0035481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Dátum: 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" w:name="Text90"/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instrText xml:space="preserve"> FORMTEXT </w:instrTex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separate"/>
            </w:r>
            <w:r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3486" w:type="dxa"/>
            <w:shd w:val="clear" w:color="auto" w:fill="auto"/>
          </w:tcPr>
          <w:p w14:paraId="649748E9" w14:textId="3AEF110E" w:rsidR="00AA4AC2" w:rsidRPr="00BE77E6" w:rsidRDefault="009C3BEA" w:rsidP="0035481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Záujemca: </w:t>
            </w:r>
          </w:p>
        </w:tc>
      </w:tr>
    </w:tbl>
    <w:p w14:paraId="44CF2792" w14:textId="77777777" w:rsidR="00F451E5" w:rsidRPr="00BE77E6" w:rsidRDefault="00F451E5" w:rsidP="00F451E5">
      <w:pPr>
        <w:pStyle w:val="Textpoznmkypodiarou"/>
        <w:ind w:left="720"/>
        <w:rPr>
          <w:rFonts w:ascii="Arial" w:hAnsi="Arial" w:cs="Arial"/>
          <w:sz w:val="23"/>
          <w:szCs w:val="23"/>
        </w:rPr>
      </w:pPr>
    </w:p>
    <w:p w14:paraId="5BE1E506" w14:textId="77777777" w:rsidR="0026493D" w:rsidRDefault="0026493D" w:rsidP="00EF581E">
      <w:pPr>
        <w:jc w:val="center"/>
        <w:rPr>
          <w:rFonts w:ascii="Arial" w:hAnsi="Arial" w:cs="Arial"/>
          <w:b/>
          <w:caps/>
          <w:sz w:val="23"/>
          <w:szCs w:val="23"/>
        </w:rPr>
      </w:pPr>
    </w:p>
    <w:p w14:paraId="41306503" w14:textId="77777777" w:rsidR="0026493D" w:rsidRDefault="0026493D" w:rsidP="00EF581E">
      <w:pPr>
        <w:jc w:val="center"/>
        <w:rPr>
          <w:rFonts w:ascii="Arial" w:hAnsi="Arial" w:cs="Arial"/>
          <w:b/>
          <w:caps/>
          <w:sz w:val="23"/>
          <w:szCs w:val="23"/>
        </w:rPr>
      </w:pPr>
    </w:p>
    <w:p w14:paraId="2BDD90A5" w14:textId="77777777" w:rsidR="0026493D" w:rsidRDefault="0026493D" w:rsidP="00EF581E">
      <w:pPr>
        <w:jc w:val="center"/>
        <w:rPr>
          <w:rFonts w:ascii="Arial" w:hAnsi="Arial" w:cs="Arial"/>
          <w:b/>
          <w:caps/>
          <w:sz w:val="23"/>
          <w:szCs w:val="23"/>
        </w:rPr>
      </w:pPr>
    </w:p>
    <w:p w14:paraId="7D541F12" w14:textId="77777777" w:rsidR="0026493D" w:rsidRDefault="0026493D" w:rsidP="00EF581E">
      <w:pPr>
        <w:jc w:val="center"/>
        <w:rPr>
          <w:rFonts w:ascii="Arial" w:hAnsi="Arial" w:cs="Arial"/>
          <w:b/>
          <w:caps/>
          <w:sz w:val="23"/>
          <w:szCs w:val="23"/>
        </w:rPr>
      </w:pPr>
    </w:p>
    <w:p w14:paraId="6577DFF1" w14:textId="77777777" w:rsidR="0026493D" w:rsidRDefault="0026493D" w:rsidP="00EF581E">
      <w:pPr>
        <w:jc w:val="center"/>
        <w:rPr>
          <w:rFonts w:ascii="Arial" w:hAnsi="Arial" w:cs="Arial"/>
          <w:b/>
          <w:caps/>
          <w:sz w:val="23"/>
          <w:szCs w:val="23"/>
        </w:rPr>
      </w:pPr>
    </w:p>
    <w:p w14:paraId="51A60292" w14:textId="77777777" w:rsidR="0026493D" w:rsidRDefault="0026493D" w:rsidP="00EF581E">
      <w:pPr>
        <w:jc w:val="center"/>
        <w:rPr>
          <w:rFonts w:ascii="Arial" w:hAnsi="Arial" w:cs="Arial"/>
          <w:b/>
          <w:caps/>
          <w:sz w:val="23"/>
          <w:szCs w:val="23"/>
        </w:rPr>
      </w:pPr>
    </w:p>
    <w:p w14:paraId="47030FDE" w14:textId="77777777" w:rsidR="0026493D" w:rsidRDefault="0026493D" w:rsidP="00EF581E">
      <w:pPr>
        <w:jc w:val="center"/>
        <w:rPr>
          <w:rFonts w:ascii="Arial" w:hAnsi="Arial" w:cs="Arial"/>
          <w:b/>
          <w:caps/>
          <w:sz w:val="23"/>
          <w:szCs w:val="23"/>
        </w:rPr>
      </w:pPr>
    </w:p>
    <w:p w14:paraId="51AD0FBA" w14:textId="68BD7374" w:rsidR="00EC74BC" w:rsidRPr="00EF581E" w:rsidRDefault="00EC74BC" w:rsidP="00EF581E">
      <w:pPr>
        <w:jc w:val="center"/>
        <w:rPr>
          <w:rFonts w:ascii="Arial" w:hAnsi="Arial" w:cs="Arial"/>
          <w:b/>
          <w:caps/>
          <w:sz w:val="23"/>
          <w:szCs w:val="23"/>
        </w:rPr>
      </w:pPr>
      <w:r w:rsidRPr="00EF581E">
        <w:rPr>
          <w:rFonts w:ascii="Arial" w:hAnsi="Arial" w:cs="Arial"/>
          <w:b/>
          <w:caps/>
          <w:sz w:val="23"/>
          <w:szCs w:val="23"/>
        </w:rPr>
        <w:lastRenderedPageBreak/>
        <w:t>ŽIADOSŤ O NEUPLATŇOVANIE PRÁV VYPLÝVAJÚCICH Z</w:t>
      </w:r>
      <w:r w:rsidR="00FE6DAA" w:rsidRPr="00EF581E">
        <w:rPr>
          <w:rFonts w:ascii="Arial" w:hAnsi="Arial" w:cs="Arial"/>
          <w:b/>
          <w:caps/>
          <w:sz w:val="23"/>
          <w:szCs w:val="23"/>
        </w:rPr>
        <w:t> POSTAVENIA MIKROPODNIKU, MALÉHO PODNIKU A/ALEBO NEZISKOVEJ ORGANIZÁCIE</w:t>
      </w:r>
    </w:p>
    <w:p w14:paraId="6B593C11" w14:textId="7F6DFD93" w:rsidR="000E095A" w:rsidRDefault="000E095A" w:rsidP="000E095A">
      <w:pPr>
        <w:jc w:val="both"/>
        <w:rPr>
          <w:rFonts w:ascii="Arial" w:hAnsi="Arial" w:cs="Arial"/>
          <w:sz w:val="23"/>
          <w:szCs w:val="23"/>
        </w:rPr>
      </w:pPr>
      <w:r w:rsidRPr="00BE77E6">
        <w:rPr>
          <w:rFonts w:ascii="Arial" w:hAnsi="Arial" w:cs="Arial"/>
          <w:sz w:val="23"/>
          <w:szCs w:val="23"/>
        </w:rPr>
        <w:t>Záujemca podľa bodu 1/, 2/ alebo 3/ týmto</w:t>
      </w:r>
      <w:r w:rsidR="001C7B51">
        <w:rPr>
          <w:rFonts w:ascii="Arial" w:hAnsi="Arial" w:cs="Arial"/>
          <w:sz w:val="23"/>
          <w:szCs w:val="23"/>
        </w:rPr>
        <w:t xml:space="preserve"> výslovne</w:t>
      </w:r>
      <w:r w:rsidRPr="00BE77E6">
        <w:rPr>
          <w:rFonts w:ascii="Arial" w:hAnsi="Arial" w:cs="Arial"/>
          <w:sz w:val="23"/>
          <w:szCs w:val="23"/>
        </w:rPr>
        <w:t xml:space="preserve"> žiada </w:t>
      </w:r>
      <w:r w:rsidR="00D16459" w:rsidRPr="00BE77E6">
        <w:rPr>
          <w:rFonts w:ascii="Arial" w:hAnsi="Arial" w:cs="Arial"/>
          <w:sz w:val="23"/>
          <w:szCs w:val="23"/>
        </w:rPr>
        <w:t xml:space="preserve">o neuplatňovanie ustanovení </w:t>
      </w:r>
      <w:r w:rsidR="00367F76" w:rsidRPr="00BE77E6">
        <w:rPr>
          <w:rFonts w:ascii="Arial" w:hAnsi="Arial" w:cs="Arial"/>
          <w:sz w:val="23"/>
          <w:szCs w:val="23"/>
        </w:rPr>
        <w:t xml:space="preserve">zákona č. 452/2021 </w:t>
      </w:r>
      <w:proofErr w:type="spellStart"/>
      <w:r w:rsidR="00367F76" w:rsidRPr="00BE77E6">
        <w:rPr>
          <w:rFonts w:ascii="Arial" w:hAnsi="Arial" w:cs="Arial"/>
          <w:sz w:val="23"/>
          <w:szCs w:val="23"/>
        </w:rPr>
        <w:t>Z.z</w:t>
      </w:r>
      <w:proofErr w:type="spellEnd"/>
      <w:r w:rsidR="00367F76" w:rsidRPr="00BE77E6">
        <w:rPr>
          <w:rFonts w:ascii="Arial" w:hAnsi="Arial" w:cs="Arial"/>
          <w:sz w:val="23"/>
          <w:szCs w:val="23"/>
        </w:rPr>
        <w:t xml:space="preserve">. o elektronických komunikáciách </w:t>
      </w:r>
      <w:r w:rsidR="00D16459" w:rsidRPr="00BE77E6">
        <w:rPr>
          <w:rFonts w:ascii="Arial" w:hAnsi="Arial" w:cs="Arial"/>
          <w:sz w:val="23"/>
          <w:szCs w:val="23"/>
        </w:rPr>
        <w:t xml:space="preserve">viažucich sa k postaveniu </w:t>
      </w:r>
      <w:proofErr w:type="spellStart"/>
      <w:r w:rsidR="00D16459" w:rsidRPr="00BE77E6">
        <w:rPr>
          <w:rFonts w:ascii="Arial" w:hAnsi="Arial" w:cs="Arial"/>
          <w:sz w:val="23"/>
          <w:szCs w:val="23"/>
        </w:rPr>
        <w:t>mikropodniku</w:t>
      </w:r>
      <w:proofErr w:type="spellEnd"/>
      <w:r w:rsidR="00D16459" w:rsidRPr="00BE77E6">
        <w:rPr>
          <w:rFonts w:ascii="Arial" w:hAnsi="Arial" w:cs="Arial"/>
          <w:sz w:val="23"/>
          <w:szCs w:val="23"/>
        </w:rPr>
        <w:t xml:space="preserve">, malého podniku alebo neziskovej organizácie </w:t>
      </w:r>
      <w:r w:rsidR="003B4FAD" w:rsidRPr="00BE77E6">
        <w:rPr>
          <w:rFonts w:ascii="Arial" w:hAnsi="Arial" w:cs="Arial"/>
          <w:sz w:val="23"/>
          <w:szCs w:val="23"/>
        </w:rPr>
        <w:t>v nasledovnom rozsahu:</w:t>
      </w:r>
      <w:r w:rsidR="00D16459" w:rsidRPr="00BE77E6">
        <w:rPr>
          <w:rFonts w:ascii="Arial" w:hAnsi="Arial" w:cs="Arial"/>
          <w:sz w:val="23"/>
          <w:szCs w:val="23"/>
        </w:rPr>
        <w:t xml:space="preserve"> </w:t>
      </w:r>
    </w:p>
    <w:p w14:paraId="39A5DC86" w14:textId="77777777" w:rsidR="00654A55" w:rsidRPr="00BE77E6" w:rsidRDefault="00654A55" w:rsidP="000E095A">
      <w:pPr>
        <w:jc w:val="both"/>
        <w:rPr>
          <w:rFonts w:ascii="Arial" w:hAnsi="Arial" w:cs="Arial"/>
          <w:sz w:val="23"/>
          <w:szCs w:val="23"/>
        </w:rPr>
      </w:pPr>
    </w:p>
    <w:p w14:paraId="048655FA" w14:textId="1272FE31" w:rsidR="00CE7992" w:rsidRPr="001C7B51" w:rsidRDefault="007957F6" w:rsidP="001C7B5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i/>
          <w:iCs/>
          <w:color w:val="000000"/>
          <w:sz w:val="23"/>
          <w:szCs w:val="23"/>
        </w:rPr>
      </w:pPr>
      <w:r w:rsidRPr="001C7B51">
        <w:rPr>
          <w:rFonts w:ascii="Arial" w:hAnsi="Arial" w:cs="Arial"/>
          <w:bCs/>
          <w:i/>
          <w:iCs/>
          <w:sz w:val="23"/>
          <w:szCs w:val="23"/>
        </w:rPr>
        <w:t xml:space="preserve">Záujemca súhlasí, že </w:t>
      </w:r>
      <w:r w:rsidR="00CE7992" w:rsidRPr="001C7B51">
        <w:rPr>
          <w:rFonts w:ascii="Arial" w:hAnsi="Arial" w:cs="Arial"/>
          <w:bCs/>
          <w:i/>
          <w:iCs/>
          <w:color w:val="000000"/>
          <w:sz w:val="23"/>
          <w:szCs w:val="23"/>
        </w:rPr>
        <w:t xml:space="preserve">mu </w:t>
      </w:r>
      <w:r w:rsidR="00CE7992" w:rsidRPr="001C7B51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nebudú </w:t>
      </w:r>
      <w:r w:rsidRPr="001C7B51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zo strany Slovanetu </w:t>
      </w:r>
      <w:r w:rsidR="00CE7992" w:rsidRPr="001C7B51">
        <w:rPr>
          <w:rFonts w:ascii="Arial" w:hAnsi="Arial" w:cs="Arial"/>
          <w:b/>
          <w:i/>
          <w:iCs/>
          <w:color w:val="000000"/>
          <w:sz w:val="23"/>
          <w:szCs w:val="23"/>
        </w:rPr>
        <w:t>poskytnuté predzmluvné informácie</w:t>
      </w:r>
      <w:r w:rsidR="00CE7992" w:rsidRPr="001C7B51">
        <w:rPr>
          <w:rFonts w:ascii="Arial" w:hAnsi="Arial" w:cs="Arial"/>
          <w:bCs/>
          <w:i/>
          <w:iCs/>
          <w:color w:val="000000"/>
          <w:sz w:val="23"/>
          <w:szCs w:val="23"/>
        </w:rPr>
        <w:t xml:space="preserve"> podľa 84 ods. 3</w:t>
      </w:r>
      <w:r w:rsidR="002C3B59">
        <w:rPr>
          <w:rStyle w:val="Odkaznapoznmkupodiarou"/>
          <w:rFonts w:ascii="Arial" w:hAnsi="Arial" w:cs="Arial"/>
          <w:bCs/>
          <w:i/>
          <w:iCs/>
          <w:color w:val="000000"/>
          <w:sz w:val="23"/>
          <w:szCs w:val="23"/>
        </w:rPr>
        <w:footnoteReference w:id="4"/>
      </w:r>
      <w:r w:rsidR="00CE7992" w:rsidRPr="001C7B51">
        <w:rPr>
          <w:rFonts w:ascii="Arial" w:hAnsi="Arial" w:cs="Arial"/>
          <w:bCs/>
          <w:i/>
          <w:iCs/>
          <w:color w:val="000000"/>
          <w:sz w:val="23"/>
          <w:szCs w:val="23"/>
        </w:rPr>
        <w:t xml:space="preserve"> zákona</w:t>
      </w:r>
      <w:r w:rsidR="00017E31" w:rsidRPr="001C7B51">
        <w:rPr>
          <w:rFonts w:ascii="Arial" w:hAnsi="Arial" w:cs="Arial"/>
          <w:bCs/>
          <w:i/>
          <w:iCs/>
          <w:color w:val="000000"/>
          <w:sz w:val="23"/>
          <w:szCs w:val="23"/>
        </w:rPr>
        <w:t xml:space="preserve"> o elektronických komunikáciách</w:t>
      </w:r>
    </w:p>
    <w:p w14:paraId="66683290" w14:textId="77777777" w:rsidR="006B2A29" w:rsidRPr="00654A55" w:rsidRDefault="006B2A29" w:rsidP="001C7B51">
      <w:pPr>
        <w:ind w:firstLine="708"/>
        <w:jc w:val="both"/>
        <w:rPr>
          <w:rFonts w:ascii="Arial" w:hAnsi="Arial" w:cs="Arial"/>
          <w:bCs/>
          <w:sz w:val="23"/>
          <w:szCs w:val="23"/>
        </w:rPr>
      </w:pPr>
      <w:r w:rsidRPr="00654A55">
        <w:rPr>
          <w:rFonts w:ascii="Arial" w:hAnsi="Arial" w:cs="Arial"/>
          <w:bCs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54A55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="004C7A07">
        <w:rPr>
          <w:rFonts w:ascii="Arial" w:hAnsi="Arial" w:cs="Arial"/>
          <w:bCs/>
          <w:sz w:val="23"/>
          <w:szCs w:val="23"/>
        </w:rPr>
      </w:r>
      <w:r w:rsidR="004C7A07">
        <w:rPr>
          <w:rFonts w:ascii="Arial" w:hAnsi="Arial" w:cs="Arial"/>
          <w:bCs/>
          <w:sz w:val="23"/>
          <w:szCs w:val="23"/>
        </w:rPr>
        <w:fldChar w:fldCharType="separate"/>
      </w:r>
      <w:r w:rsidRPr="00654A55">
        <w:rPr>
          <w:rFonts w:ascii="Arial" w:hAnsi="Arial" w:cs="Arial"/>
          <w:bCs/>
          <w:sz w:val="23"/>
          <w:szCs w:val="23"/>
        </w:rPr>
        <w:fldChar w:fldCharType="end"/>
      </w:r>
      <w:r w:rsidRPr="00654A55">
        <w:rPr>
          <w:rFonts w:ascii="Arial" w:hAnsi="Arial" w:cs="Arial"/>
          <w:bCs/>
          <w:sz w:val="23"/>
          <w:szCs w:val="23"/>
        </w:rPr>
        <w:t xml:space="preserve"> Áno </w:t>
      </w:r>
      <w:r w:rsidRPr="00654A55">
        <w:rPr>
          <w:rFonts w:ascii="Arial" w:hAnsi="Arial" w:cs="Arial"/>
          <w:bCs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54A55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="004C7A07">
        <w:rPr>
          <w:rFonts w:ascii="Arial" w:hAnsi="Arial" w:cs="Arial"/>
          <w:bCs/>
          <w:sz w:val="23"/>
          <w:szCs w:val="23"/>
        </w:rPr>
      </w:r>
      <w:r w:rsidR="004C7A07">
        <w:rPr>
          <w:rFonts w:ascii="Arial" w:hAnsi="Arial" w:cs="Arial"/>
          <w:bCs/>
          <w:sz w:val="23"/>
          <w:szCs w:val="23"/>
        </w:rPr>
        <w:fldChar w:fldCharType="separate"/>
      </w:r>
      <w:r w:rsidRPr="00654A55">
        <w:rPr>
          <w:rFonts w:ascii="Arial" w:hAnsi="Arial" w:cs="Arial"/>
          <w:bCs/>
          <w:sz w:val="23"/>
          <w:szCs w:val="23"/>
        </w:rPr>
        <w:fldChar w:fldCharType="end"/>
      </w:r>
      <w:r w:rsidRPr="00654A55">
        <w:rPr>
          <w:rFonts w:ascii="Arial" w:hAnsi="Arial" w:cs="Arial"/>
          <w:bCs/>
          <w:sz w:val="23"/>
          <w:szCs w:val="23"/>
        </w:rPr>
        <w:t xml:space="preserve"> Nie </w:t>
      </w:r>
    </w:p>
    <w:p w14:paraId="309D1D21" w14:textId="5B0BC681" w:rsidR="00CE7992" w:rsidRPr="00654A55" w:rsidRDefault="006B2A29" w:rsidP="001C7B5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i/>
          <w:iCs/>
          <w:sz w:val="23"/>
          <w:szCs w:val="23"/>
        </w:rPr>
      </w:pPr>
      <w:r w:rsidRPr="00654A55">
        <w:rPr>
          <w:rFonts w:ascii="Arial" w:hAnsi="Arial" w:cs="Arial"/>
          <w:bCs/>
          <w:i/>
          <w:iCs/>
          <w:sz w:val="23"/>
          <w:szCs w:val="23"/>
        </w:rPr>
        <w:t xml:space="preserve">Záujemca súhlasí, že </w:t>
      </w:r>
      <w:r w:rsidR="00CE7992" w:rsidRPr="00654A55">
        <w:rPr>
          <w:rFonts w:ascii="Arial" w:hAnsi="Arial" w:cs="Arial"/>
          <w:bCs/>
          <w:i/>
          <w:iCs/>
          <w:sz w:val="23"/>
          <w:szCs w:val="23"/>
        </w:rPr>
        <w:t xml:space="preserve">mu </w:t>
      </w:r>
      <w:r w:rsidR="00CE7992" w:rsidRPr="00654A55">
        <w:rPr>
          <w:rFonts w:ascii="Arial" w:hAnsi="Arial" w:cs="Arial"/>
          <w:b/>
          <w:i/>
          <w:iCs/>
          <w:sz w:val="23"/>
          <w:szCs w:val="23"/>
        </w:rPr>
        <w:t xml:space="preserve">nebude </w:t>
      </w:r>
      <w:r w:rsidR="00FE6DAA" w:rsidRPr="00654A55">
        <w:rPr>
          <w:rFonts w:ascii="Arial" w:hAnsi="Arial" w:cs="Arial"/>
          <w:b/>
          <w:i/>
          <w:iCs/>
          <w:sz w:val="23"/>
          <w:szCs w:val="23"/>
        </w:rPr>
        <w:t xml:space="preserve">zo strany Slovanetu </w:t>
      </w:r>
      <w:r w:rsidR="00CE7992" w:rsidRPr="00654A55">
        <w:rPr>
          <w:rFonts w:ascii="Arial" w:hAnsi="Arial" w:cs="Arial"/>
          <w:b/>
          <w:i/>
          <w:iCs/>
          <w:sz w:val="23"/>
          <w:szCs w:val="23"/>
        </w:rPr>
        <w:t>poskytnuté zhrnutie Zmluvy</w:t>
      </w:r>
      <w:r w:rsidR="003B4FAD" w:rsidRPr="00654A55">
        <w:rPr>
          <w:rFonts w:ascii="Arial" w:hAnsi="Arial" w:cs="Arial"/>
          <w:bCs/>
          <w:i/>
          <w:iCs/>
          <w:sz w:val="23"/>
          <w:szCs w:val="23"/>
        </w:rPr>
        <w:t xml:space="preserve"> o poskytovaní verejne dostupných služieb</w:t>
      </w:r>
      <w:r w:rsidR="00CE7992" w:rsidRPr="00654A55">
        <w:rPr>
          <w:rFonts w:ascii="Arial" w:hAnsi="Arial" w:cs="Arial"/>
          <w:bCs/>
          <w:i/>
          <w:iCs/>
          <w:sz w:val="23"/>
          <w:szCs w:val="23"/>
        </w:rPr>
        <w:t xml:space="preserve"> podľa § 84 ods. 8</w:t>
      </w:r>
      <w:r w:rsidR="002C3B59" w:rsidRPr="00654A55">
        <w:rPr>
          <w:rStyle w:val="Odkaznapoznmkupodiarou"/>
          <w:rFonts w:ascii="Arial" w:hAnsi="Arial" w:cs="Arial"/>
          <w:bCs/>
          <w:i/>
          <w:iCs/>
          <w:sz w:val="23"/>
          <w:szCs w:val="23"/>
        </w:rPr>
        <w:footnoteReference w:id="5"/>
      </w:r>
      <w:r w:rsidR="00CE7992" w:rsidRPr="00654A55">
        <w:rPr>
          <w:rFonts w:ascii="Arial" w:hAnsi="Arial" w:cs="Arial"/>
          <w:bCs/>
          <w:i/>
          <w:iCs/>
          <w:sz w:val="23"/>
          <w:szCs w:val="23"/>
        </w:rPr>
        <w:t xml:space="preserve"> zákona</w:t>
      </w:r>
      <w:r w:rsidR="00017E31" w:rsidRPr="00654A55">
        <w:rPr>
          <w:rFonts w:ascii="Arial" w:hAnsi="Arial" w:cs="Arial"/>
          <w:bCs/>
          <w:i/>
          <w:iCs/>
          <w:sz w:val="23"/>
          <w:szCs w:val="23"/>
        </w:rPr>
        <w:t xml:space="preserve"> o elektronických komunikáciách</w:t>
      </w:r>
    </w:p>
    <w:p w14:paraId="34DAE1C0" w14:textId="77777777" w:rsidR="006B2A29" w:rsidRPr="00654A55" w:rsidRDefault="006B2A29" w:rsidP="001C7B51">
      <w:pPr>
        <w:ind w:firstLine="708"/>
        <w:jc w:val="both"/>
        <w:rPr>
          <w:rFonts w:ascii="Arial" w:hAnsi="Arial" w:cs="Arial"/>
          <w:bCs/>
          <w:sz w:val="23"/>
          <w:szCs w:val="23"/>
        </w:rPr>
      </w:pPr>
      <w:r w:rsidRPr="00654A55">
        <w:rPr>
          <w:rFonts w:ascii="Arial" w:hAnsi="Arial" w:cs="Arial"/>
          <w:bCs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54A55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="004C7A07">
        <w:rPr>
          <w:rFonts w:ascii="Arial" w:hAnsi="Arial" w:cs="Arial"/>
          <w:bCs/>
          <w:sz w:val="23"/>
          <w:szCs w:val="23"/>
        </w:rPr>
      </w:r>
      <w:r w:rsidR="004C7A07">
        <w:rPr>
          <w:rFonts w:ascii="Arial" w:hAnsi="Arial" w:cs="Arial"/>
          <w:bCs/>
          <w:sz w:val="23"/>
          <w:szCs w:val="23"/>
        </w:rPr>
        <w:fldChar w:fldCharType="separate"/>
      </w:r>
      <w:r w:rsidRPr="00654A55">
        <w:rPr>
          <w:rFonts w:ascii="Arial" w:hAnsi="Arial" w:cs="Arial"/>
          <w:bCs/>
          <w:sz w:val="23"/>
          <w:szCs w:val="23"/>
        </w:rPr>
        <w:fldChar w:fldCharType="end"/>
      </w:r>
      <w:r w:rsidRPr="00654A55">
        <w:rPr>
          <w:rFonts w:ascii="Arial" w:hAnsi="Arial" w:cs="Arial"/>
          <w:bCs/>
          <w:sz w:val="23"/>
          <w:szCs w:val="23"/>
        </w:rPr>
        <w:t xml:space="preserve"> Áno </w:t>
      </w:r>
      <w:r w:rsidRPr="00654A55">
        <w:rPr>
          <w:rFonts w:ascii="Arial" w:hAnsi="Arial" w:cs="Arial"/>
          <w:bCs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54A55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="004C7A07">
        <w:rPr>
          <w:rFonts w:ascii="Arial" w:hAnsi="Arial" w:cs="Arial"/>
          <w:bCs/>
          <w:sz w:val="23"/>
          <w:szCs w:val="23"/>
        </w:rPr>
      </w:r>
      <w:r w:rsidR="004C7A07">
        <w:rPr>
          <w:rFonts w:ascii="Arial" w:hAnsi="Arial" w:cs="Arial"/>
          <w:bCs/>
          <w:sz w:val="23"/>
          <w:szCs w:val="23"/>
        </w:rPr>
        <w:fldChar w:fldCharType="separate"/>
      </w:r>
      <w:r w:rsidRPr="00654A55">
        <w:rPr>
          <w:rFonts w:ascii="Arial" w:hAnsi="Arial" w:cs="Arial"/>
          <w:bCs/>
          <w:sz w:val="23"/>
          <w:szCs w:val="23"/>
        </w:rPr>
        <w:fldChar w:fldCharType="end"/>
      </w:r>
      <w:r w:rsidRPr="00654A55">
        <w:rPr>
          <w:rFonts w:ascii="Arial" w:hAnsi="Arial" w:cs="Arial"/>
          <w:bCs/>
          <w:sz w:val="23"/>
          <w:szCs w:val="23"/>
        </w:rPr>
        <w:t xml:space="preserve"> Nie </w:t>
      </w:r>
    </w:p>
    <w:p w14:paraId="16735581" w14:textId="006C144C" w:rsidR="00CE7992" w:rsidRPr="00654A55" w:rsidRDefault="006B2A29" w:rsidP="001C7B5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i/>
          <w:iCs/>
          <w:sz w:val="23"/>
          <w:szCs w:val="23"/>
        </w:rPr>
      </w:pPr>
      <w:r w:rsidRPr="00654A55">
        <w:rPr>
          <w:rFonts w:ascii="Arial" w:hAnsi="Arial" w:cs="Arial"/>
          <w:bCs/>
          <w:i/>
          <w:iCs/>
          <w:sz w:val="23"/>
          <w:szCs w:val="23"/>
        </w:rPr>
        <w:t xml:space="preserve">Záujemca </w:t>
      </w:r>
      <w:r w:rsidR="00CE7992" w:rsidRPr="00654A55">
        <w:rPr>
          <w:rFonts w:ascii="Arial" w:hAnsi="Arial" w:cs="Arial"/>
          <w:bCs/>
          <w:i/>
          <w:iCs/>
          <w:sz w:val="23"/>
          <w:szCs w:val="23"/>
        </w:rPr>
        <w:t>nevyžaduje</w:t>
      </w:r>
      <w:r w:rsidR="00017E31" w:rsidRPr="00654A55">
        <w:rPr>
          <w:rFonts w:ascii="Arial" w:hAnsi="Arial" w:cs="Arial"/>
          <w:bCs/>
          <w:i/>
          <w:iCs/>
          <w:sz w:val="23"/>
          <w:szCs w:val="23"/>
        </w:rPr>
        <w:t xml:space="preserve">, aby mu pri prvom </w:t>
      </w:r>
      <w:r w:rsidR="001168DF" w:rsidRPr="00654A55">
        <w:rPr>
          <w:rFonts w:ascii="Arial" w:hAnsi="Arial" w:cs="Arial"/>
          <w:bCs/>
          <w:i/>
          <w:iCs/>
          <w:sz w:val="23"/>
          <w:szCs w:val="23"/>
        </w:rPr>
        <w:t xml:space="preserve">uzavretí zmluvy o poskytovaní verejne dostupných služieb bola poskytnutá </w:t>
      </w:r>
      <w:r w:rsidR="00CE7992" w:rsidRPr="00654A55">
        <w:rPr>
          <w:rFonts w:ascii="Arial" w:hAnsi="Arial" w:cs="Arial"/>
          <w:b/>
          <w:i/>
          <w:iCs/>
          <w:sz w:val="23"/>
          <w:szCs w:val="23"/>
        </w:rPr>
        <w:t>prv</w:t>
      </w:r>
      <w:r w:rsidR="001168DF" w:rsidRPr="00654A55">
        <w:rPr>
          <w:rFonts w:ascii="Arial" w:hAnsi="Arial" w:cs="Arial"/>
          <w:b/>
          <w:i/>
          <w:iCs/>
          <w:sz w:val="23"/>
          <w:szCs w:val="23"/>
        </w:rPr>
        <w:t>á</w:t>
      </w:r>
      <w:r w:rsidR="00CE7992" w:rsidRPr="00654A55">
        <w:rPr>
          <w:rFonts w:ascii="Arial" w:hAnsi="Arial" w:cs="Arial"/>
          <w:b/>
          <w:i/>
          <w:iCs/>
          <w:sz w:val="23"/>
          <w:szCs w:val="23"/>
        </w:rPr>
        <w:t xml:space="preserve"> dob</w:t>
      </w:r>
      <w:r w:rsidR="001168DF" w:rsidRPr="00654A55">
        <w:rPr>
          <w:rFonts w:ascii="Arial" w:hAnsi="Arial" w:cs="Arial"/>
          <w:b/>
          <w:i/>
          <w:iCs/>
          <w:sz w:val="23"/>
          <w:szCs w:val="23"/>
        </w:rPr>
        <w:t>a</w:t>
      </w:r>
      <w:r w:rsidR="00CE7992" w:rsidRPr="00654A55">
        <w:rPr>
          <w:rFonts w:ascii="Arial" w:hAnsi="Arial" w:cs="Arial"/>
          <w:b/>
          <w:i/>
          <w:iCs/>
          <w:sz w:val="23"/>
          <w:szCs w:val="23"/>
        </w:rPr>
        <w:t xml:space="preserve"> viazanosti</w:t>
      </w:r>
      <w:r w:rsidR="001168DF" w:rsidRPr="00654A55">
        <w:rPr>
          <w:rFonts w:ascii="Arial" w:hAnsi="Arial" w:cs="Arial"/>
          <w:b/>
          <w:i/>
          <w:iCs/>
          <w:sz w:val="23"/>
          <w:szCs w:val="23"/>
        </w:rPr>
        <w:t xml:space="preserve"> v trvaní </w:t>
      </w:r>
      <w:r w:rsidR="00CE7992" w:rsidRPr="00654A55">
        <w:rPr>
          <w:rFonts w:ascii="Arial" w:hAnsi="Arial" w:cs="Arial"/>
          <w:b/>
          <w:i/>
          <w:iCs/>
          <w:sz w:val="23"/>
          <w:szCs w:val="23"/>
        </w:rPr>
        <w:t xml:space="preserve">24 </w:t>
      </w:r>
      <w:r w:rsidR="001168DF" w:rsidRPr="00654A55">
        <w:rPr>
          <w:rFonts w:ascii="Arial" w:hAnsi="Arial" w:cs="Arial"/>
          <w:b/>
          <w:i/>
          <w:iCs/>
          <w:sz w:val="23"/>
          <w:szCs w:val="23"/>
        </w:rPr>
        <w:t>mesiacov</w:t>
      </w:r>
    </w:p>
    <w:p w14:paraId="725A0793" w14:textId="2039A3DB" w:rsidR="006B2A29" w:rsidRPr="00654A55" w:rsidRDefault="006B2A29" w:rsidP="001C7B51">
      <w:pPr>
        <w:ind w:firstLine="708"/>
        <w:jc w:val="both"/>
        <w:rPr>
          <w:rFonts w:ascii="Arial" w:hAnsi="Arial" w:cs="Arial"/>
          <w:bCs/>
          <w:sz w:val="23"/>
          <w:szCs w:val="23"/>
        </w:rPr>
      </w:pPr>
      <w:r w:rsidRPr="00654A55">
        <w:rPr>
          <w:rFonts w:ascii="Arial" w:hAnsi="Arial" w:cs="Arial"/>
          <w:bCs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54A55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="004C7A07">
        <w:rPr>
          <w:rFonts w:ascii="Arial" w:hAnsi="Arial" w:cs="Arial"/>
          <w:bCs/>
          <w:sz w:val="23"/>
          <w:szCs w:val="23"/>
        </w:rPr>
      </w:r>
      <w:r w:rsidR="004C7A07">
        <w:rPr>
          <w:rFonts w:ascii="Arial" w:hAnsi="Arial" w:cs="Arial"/>
          <w:bCs/>
          <w:sz w:val="23"/>
          <w:szCs w:val="23"/>
        </w:rPr>
        <w:fldChar w:fldCharType="separate"/>
      </w:r>
      <w:r w:rsidRPr="00654A55">
        <w:rPr>
          <w:rFonts w:ascii="Arial" w:hAnsi="Arial" w:cs="Arial"/>
          <w:bCs/>
          <w:sz w:val="23"/>
          <w:szCs w:val="23"/>
        </w:rPr>
        <w:fldChar w:fldCharType="end"/>
      </w:r>
      <w:r w:rsidRPr="00654A55">
        <w:rPr>
          <w:rFonts w:ascii="Arial" w:hAnsi="Arial" w:cs="Arial"/>
          <w:bCs/>
          <w:sz w:val="23"/>
          <w:szCs w:val="23"/>
        </w:rPr>
        <w:t xml:space="preserve"> Áno </w:t>
      </w:r>
      <w:r w:rsidRPr="00654A55">
        <w:rPr>
          <w:rFonts w:ascii="Arial" w:hAnsi="Arial" w:cs="Arial"/>
          <w:bCs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54A55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="004C7A07">
        <w:rPr>
          <w:rFonts w:ascii="Arial" w:hAnsi="Arial" w:cs="Arial"/>
          <w:bCs/>
          <w:sz w:val="23"/>
          <w:szCs w:val="23"/>
        </w:rPr>
      </w:r>
      <w:r w:rsidR="004C7A07">
        <w:rPr>
          <w:rFonts w:ascii="Arial" w:hAnsi="Arial" w:cs="Arial"/>
          <w:bCs/>
          <w:sz w:val="23"/>
          <w:szCs w:val="23"/>
        </w:rPr>
        <w:fldChar w:fldCharType="separate"/>
      </w:r>
      <w:r w:rsidRPr="00654A55">
        <w:rPr>
          <w:rFonts w:ascii="Arial" w:hAnsi="Arial" w:cs="Arial"/>
          <w:bCs/>
          <w:sz w:val="23"/>
          <w:szCs w:val="23"/>
        </w:rPr>
        <w:fldChar w:fldCharType="end"/>
      </w:r>
      <w:r w:rsidRPr="00654A55">
        <w:rPr>
          <w:rFonts w:ascii="Arial" w:hAnsi="Arial" w:cs="Arial"/>
          <w:bCs/>
          <w:sz w:val="23"/>
          <w:szCs w:val="23"/>
        </w:rPr>
        <w:t xml:space="preserve"> Nie </w:t>
      </w:r>
      <w:r w:rsidR="003F5A21" w:rsidRPr="00654A55">
        <w:rPr>
          <w:rFonts w:ascii="Arial" w:hAnsi="Arial" w:cs="Arial"/>
          <w:bCs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3F5A21" w:rsidRPr="00654A55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="004C7A07">
        <w:rPr>
          <w:rFonts w:ascii="Arial" w:hAnsi="Arial" w:cs="Arial"/>
          <w:bCs/>
          <w:sz w:val="23"/>
          <w:szCs w:val="23"/>
        </w:rPr>
      </w:r>
      <w:r w:rsidR="004C7A07">
        <w:rPr>
          <w:rFonts w:ascii="Arial" w:hAnsi="Arial" w:cs="Arial"/>
          <w:bCs/>
          <w:sz w:val="23"/>
          <w:szCs w:val="23"/>
        </w:rPr>
        <w:fldChar w:fldCharType="separate"/>
      </w:r>
      <w:r w:rsidR="003F5A21" w:rsidRPr="00654A55">
        <w:rPr>
          <w:rFonts w:ascii="Arial" w:hAnsi="Arial" w:cs="Arial"/>
          <w:bCs/>
          <w:sz w:val="23"/>
          <w:szCs w:val="23"/>
        </w:rPr>
        <w:fldChar w:fldCharType="end"/>
      </w:r>
      <w:r w:rsidR="003F5A21" w:rsidRPr="00654A55">
        <w:rPr>
          <w:rFonts w:ascii="Arial" w:hAnsi="Arial" w:cs="Arial"/>
          <w:bCs/>
          <w:sz w:val="23"/>
          <w:szCs w:val="23"/>
        </w:rPr>
        <w:t xml:space="preserve"> Nerelevantné</w:t>
      </w:r>
    </w:p>
    <w:p w14:paraId="61A3F986" w14:textId="45827AF8" w:rsidR="00CE7992" w:rsidRPr="00654A55" w:rsidRDefault="006B2A29" w:rsidP="001C7B5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i/>
          <w:iCs/>
          <w:sz w:val="23"/>
          <w:szCs w:val="23"/>
        </w:rPr>
      </w:pPr>
      <w:r w:rsidRPr="00654A55">
        <w:rPr>
          <w:rFonts w:ascii="Arial" w:hAnsi="Arial" w:cs="Arial"/>
          <w:bCs/>
          <w:i/>
          <w:iCs/>
          <w:sz w:val="23"/>
          <w:szCs w:val="23"/>
        </w:rPr>
        <w:t xml:space="preserve">Záujemca súhlasí, že </w:t>
      </w:r>
      <w:r w:rsidR="00CE7992" w:rsidRPr="00654A55">
        <w:rPr>
          <w:rFonts w:ascii="Arial" w:hAnsi="Arial" w:cs="Arial"/>
          <w:bCs/>
          <w:i/>
          <w:iCs/>
          <w:sz w:val="23"/>
          <w:szCs w:val="23"/>
        </w:rPr>
        <w:t xml:space="preserve">v prípade </w:t>
      </w:r>
      <w:r w:rsidR="003B4FAD" w:rsidRPr="00654A55">
        <w:rPr>
          <w:rFonts w:ascii="Arial" w:hAnsi="Arial" w:cs="Arial"/>
          <w:bCs/>
          <w:i/>
          <w:iCs/>
          <w:sz w:val="23"/>
          <w:szCs w:val="23"/>
        </w:rPr>
        <w:t>b</w:t>
      </w:r>
      <w:r w:rsidR="00CE7992" w:rsidRPr="00654A55">
        <w:rPr>
          <w:rFonts w:ascii="Arial" w:hAnsi="Arial" w:cs="Arial"/>
          <w:bCs/>
          <w:i/>
          <w:iCs/>
          <w:sz w:val="23"/>
          <w:szCs w:val="23"/>
        </w:rPr>
        <w:t>alíka služieb</w:t>
      </w:r>
      <w:r w:rsidR="00EB6D8D" w:rsidRPr="00654A55">
        <w:rPr>
          <w:rStyle w:val="Odkaznapoznmkupodiarou"/>
          <w:rFonts w:ascii="Arial" w:hAnsi="Arial" w:cs="Arial"/>
          <w:bCs/>
          <w:i/>
          <w:iCs/>
          <w:sz w:val="23"/>
          <w:szCs w:val="23"/>
        </w:rPr>
        <w:footnoteReference w:id="6"/>
      </w:r>
      <w:r w:rsidR="00CE7992" w:rsidRPr="00654A55">
        <w:rPr>
          <w:rFonts w:ascii="Arial" w:hAnsi="Arial" w:cs="Arial"/>
          <w:bCs/>
          <w:i/>
          <w:iCs/>
          <w:sz w:val="23"/>
          <w:szCs w:val="23"/>
        </w:rPr>
        <w:t xml:space="preserve"> nebude využívať svoje právo vo vzťahu k prvkom </w:t>
      </w:r>
      <w:r w:rsidR="00256542" w:rsidRPr="00654A55">
        <w:rPr>
          <w:rFonts w:ascii="Arial" w:hAnsi="Arial" w:cs="Arial"/>
          <w:bCs/>
          <w:i/>
          <w:iCs/>
          <w:sz w:val="23"/>
          <w:szCs w:val="23"/>
        </w:rPr>
        <w:t>b</w:t>
      </w:r>
      <w:r w:rsidR="00CE7992" w:rsidRPr="00654A55">
        <w:rPr>
          <w:rFonts w:ascii="Arial" w:hAnsi="Arial" w:cs="Arial"/>
          <w:bCs/>
          <w:i/>
          <w:iCs/>
          <w:sz w:val="23"/>
          <w:szCs w:val="23"/>
        </w:rPr>
        <w:t>alíka</w:t>
      </w:r>
      <w:r w:rsidR="00256542" w:rsidRPr="00654A55">
        <w:rPr>
          <w:rFonts w:ascii="Arial" w:hAnsi="Arial" w:cs="Arial"/>
          <w:bCs/>
          <w:i/>
          <w:iCs/>
          <w:sz w:val="23"/>
          <w:szCs w:val="23"/>
        </w:rPr>
        <w:t xml:space="preserve"> vyplývajúcim z § 90 ods. 1 a 2</w:t>
      </w:r>
      <w:r w:rsidR="002C3B59" w:rsidRPr="00654A55">
        <w:rPr>
          <w:rStyle w:val="Odkaznapoznmkupodiarou"/>
          <w:rFonts w:ascii="Arial" w:hAnsi="Arial" w:cs="Arial"/>
          <w:bCs/>
          <w:i/>
          <w:iCs/>
          <w:sz w:val="23"/>
          <w:szCs w:val="23"/>
        </w:rPr>
        <w:footnoteReference w:id="7"/>
      </w:r>
      <w:r w:rsidR="00256542" w:rsidRPr="00654A55">
        <w:rPr>
          <w:rFonts w:ascii="Arial" w:hAnsi="Arial" w:cs="Arial"/>
          <w:bCs/>
          <w:i/>
          <w:iCs/>
          <w:sz w:val="23"/>
          <w:szCs w:val="23"/>
        </w:rPr>
        <w:t xml:space="preserve"> zákona o elektronických komunikáciách</w:t>
      </w:r>
      <w:r w:rsidR="00C40D07" w:rsidRPr="00654A55">
        <w:rPr>
          <w:rFonts w:ascii="Arial" w:hAnsi="Arial" w:cs="Arial"/>
          <w:bCs/>
          <w:i/>
          <w:iCs/>
          <w:sz w:val="23"/>
          <w:szCs w:val="23"/>
        </w:rPr>
        <w:t xml:space="preserve"> (</w:t>
      </w:r>
      <w:proofErr w:type="spellStart"/>
      <w:r w:rsidR="005824FE" w:rsidRPr="00654A55">
        <w:rPr>
          <w:rFonts w:ascii="Arial" w:hAnsi="Arial" w:cs="Arial"/>
          <w:bCs/>
          <w:i/>
          <w:iCs/>
          <w:sz w:val="23"/>
          <w:szCs w:val="23"/>
        </w:rPr>
        <w:t>t.j</w:t>
      </w:r>
      <w:proofErr w:type="spellEnd"/>
      <w:r w:rsidR="005824FE" w:rsidRPr="00654A55">
        <w:rPr>
          <w:rFonts w:ascii="Arial" w:hAnsi="Arial" w:cs="Arial"/>
          <w:bCs/>
          <w:i/>
          <w:iCs/>
          <w:sz w:val="23"/>
          <w:szCs w:val="23"/>
        </w:rPr>
        <w:t xml:space="preserve">. právo na </w:t>
      </w:r>
      <w:r w:rsidR="00C40D07" w:rsidRPr="00654A55">
        <w:rPr>
          <w:rFonts w:ascii="Arial" w:hAnsi="Arial" w:cs="Arial"/>
          <w:bCs/>
          <w:i/>
          <w:iCs/>
          <w:sz w:val="23"/>
          <w:szCs w:val="23"/>
        </w:rPr>
        <w:t xml:space="preserve">predčasné ukončenie všetkých </w:t>
      </w:r>
      <w:r w:rsidR="005824FE" w:rsidRPr="00654A55">
        <w:rPr>
          <w:rFonts w:ascii="Arial" w:hAnsi="Arial" w:cs="Arial"/>
          <w:bCs/>
          <w:i/>
          <w:iCs/>
          <w:sz w:val="23"/>
          <w:szCs w:val="23"/>
        </w:rPr>
        <w:t>spojených/</w:t>
      </w:r>
      <w:r w:rsidR="00C40D07" w:rsidRPr="00654A55">
        <w:rPr>
          <w:rFonts w:ascii="Arial" w:hAnsi="Arial" w:cs="Arial"/>
          <w:bCs/>
          <w:i/>
          <w:iCs/>
          <w:sz w:val="23"/>
          <w:szCs w:val="23"/>
        </w:rPr>
        <w:t xml:space="preserve">závislých zmlúv k všetkým prvkom balíka v prípade, ak </w:t>
      </w:r>
      <w:r w:rsidR="00EF581E" w:rsidRPr="00654A55">
        <w:rPr>
          <w:rFonts w:ascii="Arial" w:hAnsi="Arial" w:cs="Arial"/>
          <w:bCs/>
          <w:i/>
          <w:iCs/>
          <w:sz w:val="23"/>
          <w:szCs w:val="23"/>
        </w:rPr>
        <w:t>mu vznikne právo predčasne ukončiť ktorýkoľvek prvok balíka)</w:t>
      </w:r>
      <w:r w:rsidR="00C40D07" w:rsidRPr="00654A55">
        <w:rPr>
          <w:rFonts w:ascii="Arial" w:hAnsi="Arial" w:cs="Arial"/>
          <w:bCs/>
          <w:i/>
          <w:iCs/>
          <w:sz w:val="23"/>
          <w:szCs w:val="23"/>
        </w:rPr>
        <w:t xml:space="preserve">  </w:t>
      </w:r>
      <w:r w:rsidR="00CE7992" w:rsidRPr="00654A55">
        <w:rPr>
          <w:rFonts w:ascii="Arial" w:hAnsi="Arial" w:cs="Arial"/>
          <w:bCs/>
          <w:i/>
          <w:iCs/>
          <w:sz w:val="23"/>
          <w:szCs w:val="23"/>
        </w:rPr>
        <w:t xml:space="preserve"> </w:t>
      </w:r>
    </w:p>
    <w:p w14:paraId="5F0C6DD6" w14:textId="0A3B96C9" w:rsidR="006B2A29" w:rsidRPr="00654A55" w:rsidRDefault="006B2A29" w:rsidP="001C7B51">
      <w:pPr>
        <w:ind w:firstLine="708"/>
        <w:jc w:val="both"/>
        <w:rPr>
          <w:rFonts w:ascii="Arial" w:hAnsi="Arial" w:cs="Arial"/>
          <w:bCs/>
          <w:sz w:val="23"/>
          <w:szCs w:val="23"/>
        </w:rPr>
      </w:pPr>
      <w:r w:rsidRPr="00654A55">
        <w:rPr>
          <w:rFonts w:ascii="Arial" w:hAnsi="Arial" w:cs="Arial"/>
          <w:bCs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54A55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="004C7A07">
        <w:rPr>
          <w:rFonts w:ascii="Arial" w:hAnsi="Arial" w:cs="Arial"/>
          <w:bCs/>
          <w:sz w:val="23"/>
          <w:szCs w:val="23"/>
        </w:rPr>
      </w:r>
      <w:r w:rsidR="004C7A07">
        <w:rPr>
          <w:rFonts w:ascii="Arial" w:hAnsi="Arial" w:cs="Arial"/>
          <w:bCs/>
          <w:sz w:val="23"/>
          <w:szCs w:val="23"/>
        </w:rPr>
        <w:fldChar w:fldCharType="separate"/>
      </w:r>
      <w:r w:rsidRPr="00654A55">
        <w:rPr>
          <w:rFonts w:ascii="Arial" w:hAnsi="Arial" w:cs="Arial"/>
          <w:bCs/>
          <w:sz w:val="23"/>
          <w:szCs w:val="23"/>
        </w:rPr>
        <w:fldChar w:fldCharType="end"/>
      </w:r>
      <w:r w:rsidRPr="00654A55">
        <w:rPr>
          <w:rFonts w:ascii="Arial" w:hAnsi="Arial" w:cs="Arial"/>
          <w:bCs/>
          <w:sz w:val="23"/>
          <w:szCs w:val="23"/>
        </w:rPr>
        <w:t xml:space="preserve"> Áno </w:t>
      </w:r>
      <w:r w:rsidRPr="00654A55">
        <w:rPr>
          <w:rFonts w:ascii="Arial" w:hAnsi="Arial" w:cs="Arial"/>
          <w:bCs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54A55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="004C7A07">
        <w:rPr>
          <w:rFonts w:ascii="Arial" w:hAnsi="Arial" w:cs="Arial"/>
          <w:bCs/>
          <w:sz w:val="23"/>
          <w:szCs w:val="23"/>
        </w:rPr>
      </w:r>
      <w:r w:rsidR="004C7A07">
        <w:rPr>
          <w:rFonts w:ascii="Arial" w:hAnsi="Arial" w:cs="Arial"/>
          <w:bCs/>
          <w:sz w:val="23"/>
          <w:szCs w:val="23"/>
        </w:rPr>
        <w:fldChar w:fldCharType="separate"/>
      </w:r>
      <w:r w:rsidRPr="00654A55">
        <w:rPr>
          <w:rFonts w:ascii="Arial" w:hAnsi="Arial" w:cs="Arial"/>
          <w:bCs/>
          <w:sz w:val="23"/>
          <w:szCs w:val="23"/>
        </w:rPr>
        <w:fldChar w:fldCharType="end"/>
      </w:r>
      <w:r w:rsidRPr="00654A55">
        <w:rPr>
          <w:rFonts w:ascii="Arial" w:hAnsi="Arial" w:cs="Arial"/>
          <w:bCs/>
          <w:sz w:val="23"/>
          <w:szCs w:val="23"/>
        </w:rPr>
        <w:t xml:space="preserve"> Nie </w:t>
      </w:r>
      <w:r w:rsidR="003F5A21" w:rsidRPr="00654A55">
        <w:rPr>
          <w:rFonts w:ascii="Arial" w:hAnsi="Arial" w:cs="Arial"/>
          <w:bCs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3F5A21" w:rsidRPr="00654A55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="004C7A07">
        <w:rPr>
          <w:rFonts w:ascii="Arial" w:hAnsi="Arial" w:cs="Arial"/>
          <w:bCs/>
          <w:sz w:val="23"/>
          <w:szCs w:val="23"/>
        </w:rPr>
      </w:r>
      <w:r w:rsidR="004C7A07">
        <w:rPr>
          <w:rFonts w:ascii="Arial" w:hAnsi="Arial" w:cs="Arial"/>
          <w:bCs/>
          <w:sz w:val="23"/>
          <w:szCs w:val="23"/>
        </w:rPr>
        <w:fldChar w:fldCharType="separate"/>
      </w:r>
      <w:r w:rsidR="003F5A21" w:rsidRPr="00654A55">
        <w:rPr>
          <w:rFonts w:ascii="Arial" w:hAnsi="Arial" w:cs="Arial"/>
          <w:bCs/>
          <w:sz w:val="23"/>
          <w:szCs w:val="23"/>
        </w:rPr>
        <w:fldChar w:fldCharType="end"/>
      </w:r>
      <w:r w:rsidR="003F5A21" w:rsidRPr="00654A55">
        <w:rPr>
          <w:rFonts w:ascii="Arial" w:hAnsi="Arial" w:cs="Arial"/>
          <w:bCs/>
          <w:sz w:val="23"/>
          <w:szCs w:val="23"/>
        </w:rPr>
        <w:t xml:space="preserve"> Nerelevantné</w:t>
      </w:r>
    </w:p>
    <w:p w14:paraId="65084F9D" w14:textId="6B817275" w:rsidR="006B2A29" w:rsidRDefault="007F36EA" w:rsidP="00CE7992">
      <w:pPr>
        <w:jc w:val="both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lastRenderedPageBreak/>
        <w:t xml:space="preserve">Záujemca berie na vedomie, že </w:t>
      </w:r>
      <w:r w:rsidR="000076F4">
        <w:rPr>
          <w:rFonts w:ascii="Arial" w:hAnsi="Arial" w:cs="Arial"/>
          <w:bCs/>
          <w:color w:val="000000"/>
          <w:sz w:val="23"/>
          <w:szCs w:val="23"/>
        </w:rPr>
        <w:t xml:space="preserve">toto čestné vyhlásenie sa stáva súčasťou zmluvnej dokumentácie a vzdanie sa práv vykonané v tejto časti nie je možné po uzavretí príslušnej zmluvy o poskytnutí verejne dostupnej služby </w:t>
      </w:r>
      <w:r w:rsidR="007F47C0">
        <w:rPr>
          <w:rFonts w:ascii="Arial" w:hAnsi="Arial" w:cs="Arial"/>
          <w:bCs/>
          <w:color w:val="000000"/>
          <w:sz w:val="23"/>
          <w:szCs w:val="23"/>
        </w:rPr>
        <w:t xml:space="preserve">dodatočne </w:t>
      </w:r>
      <w:r w:rsidR="000076F4">
        <w:rPr>
          <w:rFonts w:ascii="Arial" w:hAnsi="Arial" w:cs="Arial"/>
          <w:bCs/>
          <w:color w:val="000000"/>
          <w:sz w:val="23"/>
          <w:szCs w:val="23"/>
        </w:rPr>
        <w:t>meniť</w:t>
      </w:r>
      <w:r w:rsidR="007F47C0">
        <w:rPr>
          <w:rFonts w:ascii="Arial" w:hAnsi="Arial" w:cs="Arial"/>
          <w:bCs/>
          <w:color w:val="000000"/>
          <w:sz w:val="23"/>
          <w:szCs w:val="23"/>
        </w:rPr>
        <w:t xml:space="preserve"> bez vykonania zmeny zmluvných podmienok</w:t>
      </w:r>
      <w:r w:rsidR="000076F4">
        <w:rPr>
          <w:rFonts w:ascii="Arial" w:hAnsi="Arial" w:cs="Arial"/>
          <w:bCs/>
          <w:color w:val="000000"/>
          <w:sz w:val="23"/>
          <w:szCs w:val="23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5"/>
        <w:gridCol w:w="3486"/>
      </w:tblGrid>
      <w:tr w:rsidR="009C3BEA" w:rsidRPr="00BE77E6" w14:paraId="4DB707CB" w14:textId="77777777" w:rsidTr="009C3BEA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C88B" w14:textId="77777777" w:rsidR="009C3BEA" w:rsidRPr="00BE77E6" w:rsidRDefault="009C3BEA" w:rsidP="00822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Miesto: 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instrText xml:space="preserve"> FORMTEXT </w:instrTex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separate"/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6F5C" w14:textId="77777777" w:rsidR="009C3BEA" w:rsidRPr="00BE77E6" w:rsidRDefault="009C3BEA" w:rsidP="00822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Podpis: 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instrText xml:space="preserve"> FORMTEXT </w:instrTex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separate"/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end"/>
            </w:r>
          </w:p>
        </w:tc>
      </w:tr>
      <w:tr w:rsidR="009C3BEA" w:rsidRPr="00BE77E6" w14:paraId="6C1EB25B" w14:textId="77777777" w:rsidTr="009C3BEA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DBC1" w14:textId="77777777" w:rsidR="009C3BEA" w:rsidRPr="00BE77E6" w:rsidRDefault="009C3BEA" w:rsidP="00822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Dátum: 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instrText xml:space="preserve"> FORMTEXT </w:instrTex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separate"/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28E5" w14:textId="77777777" w:rsidR="009C3BEA" w:rsidRPr="00BE77E6" w:rsidRDefault="009C3BEA" w:rsidP="00822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Záujemca: </w:t>
            </w:r>
          </w:p>
        </w:tc>
      </w:tr>
    </w:tbl>
    <w:p w14:paraId="71B97004" w14:textId="77777777" w:rsidR="00604195" w:rsidRPr="00BE77E6" w:rsidRDefault="00604195">
      <w:pPr>
        <w:rPr>
          <w:rFonts w:ascii="Arial" w:hAnsi="Arial" w:cs="Arial"/>
          <w:sz w:val="23"/>
          <w:szCs w:val="23"/>
        </w:rPr>
      </w:pPr>
    </w:p>
    <w:p w14:paraId="720B39D8" w14:textId="77777777" w:rsidR="00604195" w:rsidRPr="00BE77E6" w:rsidRDefault="00604195">
      <w:pPr>
        <w:rPr>
          <w:rFonts w:ascii="Arial" w:hAnsi="Arial" w:cs="Arial"/>
          <w:sz w:val="23"/>
          <w:szCs w:val="23"/>
        </w:rPr>
      </w:pPr>
    </w:p>
    <w:p w14:paraId="33B6FEFE" w14:textId="77777777" w:rsidR="00604195" w:rsidRPr="00BE77E6" w:rsidRDefault="00604195">
      <w:pPr>
        <w:rPr>
          <w:rFonts w:ascii="Arial" w:hAnsi="Arial" w:cs="Arial"/>
          <w:sz w:val="23"/>
          <w:szCs w:val="23"/>
        </w:rPr>
      </w:pPr>
    </w:p>
    <w:p w14:paraId="0E6122EE" w14:textId="77777777" w:rsidR="00604195" w:rsidRPr="00BE77E6" w:rsidRDefault="00604195">
      <w:pPr>
        <w:rPr>
          <w:rFonts w:ascii="Arial" w:hAnsi="Arial" w:cs="Arial"/>
          <w:sz w:val="23"/>
          <w:szCs w:val="23"/>
        </w:rPr>
      </w:pPr>
    </w:p>
    <w:p w14:paraId="3F85B0F8" w14:textId="77777777" w:rsidR="00604195" w:rsidRPr="00BE77E6" w:rsidRDefault="00604195">
      <w:pPr>
        <w:rPr>
          <w:rFonts w:ascii="Arial" w:hAnsi="Arial" w:cs="Arial"/>
          <w:sz w:val="23"/>
          <w:szCs w:val="23"/>
        </w:rPr>
      </w:pPr>
    </w:p>
    <w:sectPr w:rsidR="00604195" w:rsidRPr="00BE77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17F9" w16cex:dateUtc="2022-01-24T21:47:00Z"/>
  <w16cex:commentExtensible w16cex:durableId="259A17FA" w16cex:dateUtc="2022-01-24T21:46:00Z"/>
  <w16cex:commentExtensible w16cex:durableId="259A1905" w16cex:dateUtc="2022-01-25T05:36:00Z"/>
  <w16cex:commentExtensible w16cex:durableId="259A17FB" w16cex:dateUtc="2022-01-24T21:46:00Z"/>
  <w16cex:commentExtensible w16cex:durableId="259A1908" w16cex:dateUtc="2022-01-25T05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CC806" w14:textId="77777777" w:rsidR="00C45915" w:rsidRDefault="00C45915" w:rsidP="00604195">
      <w:pPr>
        <w:spacing w:after="0" w:line="240" w:lineRule="auto"/>
      </w:pPr>
      <w:r>
        <w:separator/>
      </w:r>
    </w:p>
  </w:endnote>
  <w:endnote w:type="continuationSeparator" w:id="0">
    <w:p w14:paraId="1B3F9179" w14:textId="77777777" w:rsidR="00C45915" w:rsidRDefault="00C45915" w:rsidP="0060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7358773"/>
      <w:docPartObj>
        <w:docPartGallery w:val="Page Numbers (Bottom of Page)"/>
        <w:docPartUnique/>
      </w:docPartObj>
    </w:sdtPr>
    <w:sdtEndPr/>
    <w:sdtContent>
      <w:p w14:paraId="573727AC" w14:textId="7B84991F" w:rsidR="005A7FBB" w:rsidRDefault="005A7FBB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E03850E" w14:textId="77777777" w:rsidR="005A7FBB" w:rsidRDefault="005A7F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813E5" w14:textId="77777777" w:rsidR="00C45915" w:rsidRDefault="00C45915" w:rsidP="00604195">
      <w:pPr>
        <w:spacing w:after="0" w:line="240" w:lineRule="auto"/>
      </w:pPr>
      <w:r>
        <w:separator/>
      </w:r>
    </w:p>
  </w:footnote>
  <w:footnote w:type="continuationSeparator" w:id="0">
    <w:p w14:paraId="094658BA" w14:textId="77777777" w:rsidR="00C45915" w:rsidRDefault="00C45915" w:rsidP="00604195">
      <w:pPr>
        <w:spacing w:after="0" w:line="240" w:lineRule="auto"/>
      </w:pPr>
      <w:r>
        <w:continuationSeparator/>
      </w:r>
    </w:p>
  </w:footnote>
  <w:footnote w:id="1">
    <w:p w14:paraId="39949C65" w14:textId="0BD9714A" w:rsidR="00E43709" w:rsidRPr="00C070D5" w:rsidRDefault="00E43709" w:rsidP="00BE77E6">
      <w:pPr>
        <w:pStyle w:val="Textpoznmkypodiarou"/>
        <w:jc w:val="both"/>
        <w:rPr>
          <w:sz w:val="18"/>
          <w:szCs w:val="18"/>
        </w:rPr>
      </w:pPr>
      <w:r w:rsidRPr="00C070D5">
        <w:rPr>
          <w:rStyle w:val="Odkaznapoznmkupodiarou"/>
          <w:sz w:val="18"/>
          <w:szCs w:val="18"/>
        </w:rPr>
        <w:footnoteRef/>
      </w:r>
      <w:r w:rsidRPr="00C070D5">
        <w:rPr>
          <w:sz w:val="18"/>
          <w:szCs w:val="18"/>
        </w:rPr>
        <w:t xml:space="preserve"> </w:t>
      </w:r>
      <w:r w:rsidRPr="00C070D5">
        <w:rPr>
          <w:rFonts w:cstheme="minorHAnsi"/>
          <w:sz w:val="14"/>
          <w:szCs w:val="14"/>
        </w:rPr>
        <w:t>Mikropodnik je podnikateľ, ktorý zamestnáva menej ako desať osôb v pracovnom pomere alebo v obdobnom pomere a ktorého ročný obrat alebo ročná bilančná suma je najviac jeden milión eur; pri určení počtu zamestnancov, ročného obratu a ročnej bilančnej sumy sa postupuje podľa osobitného predpisu</w:t>
      </w:r>
      <w:r w:rsidR="00B31347" w:rsidRPr="00C070D5">
        <w:rPr>
          <w:rFonts w:cstheme="minorHAnsi"/>
          <w:sz w:val="14"/>
          <w:szCs w:val="14"/>
        </w:rPr>
        <w:t>, ktorým sa rozumie Čl. 2 ods. 1 prílohy I nariadenia Komisie (EÚ) č. 651/2014 zo 17. júna 2014 o vyhlásení určitých kategórií pomoci za zlučiteľné s vnútorným trhom podľa článkov 107 a 108 zmluvy (Ú. v. EÚ L 187, 26. 6. 2014) v platnom znení.</w:t>
      </w:r>
    </w:p>
  </w:footnote>
  <w:footnote w:id="2">
    <w:p w14:paraId="498E2351" w14:textId="0831F3D7" w:rsidR="00E43709" w:rsidRPr="00C070D5" w:rsidRDefault="00E43709" w:rsidP="00BE77E6">
      <w:pPr>
        <w:pStyle w:val="Textpoznmkypodiarou"/>
        <w:jc w:val="both"/>
        <w:rPr>
          <w:sz w:val="18"/>
          <w:szCs w:val="18"/>
        </w:rPr>
      </w:pPr>
      <w:r w:rsidRPr="00C070D5">
        <w:rPr>
          <w:rStyle w:val="Odkaznapoznmkupodiarou"/>
          <w:sz w:val="18"/>
          <w:szCs w:val="18"/>
        </w:rPr>
        <w:footnoteRef/>
      </w:r>
      <w:r w:rsidRPr="00C070D5">
        <w:rPr>
          <w:sz w:val="18"/>
          <w:szCs w:val="18"/>
        </w:rPr>
        <w:t xml:space="preserve"> </w:t>
      </w:r>
      <w:r w:rsidRPr="00C070D5">
        <w:rPr>
          <w:rFonts w:cstheme="minorHAnsi"/>
          <w:sz w:val="14"/>
          <w:szCs w:val="14"/>
        </w:rPr>
        <w:t>Malý podnik je podnikateľ,  ktorý zamestnáva menej ako dvadsať osôb v pracovnom pomere alebo v obdobnom pomere a ktorého ročný obrat alebo ročná bilančná suma je najviac dva milióny eur; pri určení počtu zamestnancov, ročného obratu a ročnej bilančnej sumy sa postupuje podľa osobitného predpisu</w:t>
      </w:r>
      <w:r w:rsidR="00B31347" w:rsidRPr="00C070D5">
        <w:rPr>
          <w:rFonts w:cstheme="minorHAnsi"/>
          <w:sz w:val="14"/>
          <w:szCs w:val="14"/>
        </w:rPr>
        <w:t>, ktorým sa rozumie Čl. 2 ods. 1 prílohy I nariadenia Komisie (EÚ) č. 651/2014 zo 17. júna 2014 o vyhlásení určitých kategórií pomoci za zlučiteľné s vnútorným trhom podľa článkov 107 a 108 zmluvy (Ú. v. EÚ L 187, 26. 6. 2014) v platnom znení.</w:t>
      </w:r>
    </w:p>
  </w:footnote>
  <w:footnote w:id="3">
    <w:p w14:paraId="567C9157" w14:textId="5FD0E940" w:rsidR="00D711BE" w:rsidRPr="00C070D5" w:rsidRDefault="00D711BE">
      <w:pPr>
        <w:pStyle w:val="Textpoznmkypodiarou"/>
        <w:rPr>
          <w:sz w:val="18"/>
          <w:szCs w:val="18"/>
        </w:rPr>
      </w:pPr>
      <w:r w:rsidRPr="00C070D5">
        <w:rPr>
          <w:rStyle w:val="Odkaznapoznmkupodiarou"/>
          <w:sz w:val="18"/>
          <w:szCs w:val="18"/>
        </w:rPr>
        <w:footnoteRef/>
      </w:r>
      <w:r w:rsidRPr="00C070D5">
        <w:rPr>
          <w:sz w:val="18"/>
          <w:szCs w:val="18"/>
        </w:rPr>
        <w:t xml:space="preserve"> </w:t>
      </w:r>
      <w:r w:rsidRPr="00C070D5">
        <w:rPr>
          <w:rFonts w:cstheme="minorHAnsi"/>
          <w:sz w:val="14"/>
          <w:szCs w:val="14"/>
        </w:rPr>
        <w:t>Nezisková organizácia je právnická osoba, ktorá má v zmysle príslušných právnych predpisov postavenie neziskovej organizácie.</w:t>
      </w:r>
    </w:p>
  </w:footnote>
  <w:footnote w:id="4">
    <w:p w14:paraId="040C7A7E" w14:textId="77777777" w:rsidR="002C3B59" w:rsidRPr="00AD087E" w:rsidRDefault="002C3B59" w:rsidP="00AD087E">
      <w:pPr>
        <w:pStyle w:val="Textpoznmkypodiarou"/>
        <w:jc w:val="both"/>
        <w:rPr>
          <w:rFonts w:cstheme="minorHAnsi"/>
          <w:sz w:val="14"/>
          <w:szCs w:val="14"/>
        </w:rPr>
      </w:pPr>
      <w:r>
        <w:rPr>
          <w:rStyle w:val="Odkaznapoznmkupodiarou"/>
        </w:rPr>
        <w:footnoteRef/>
      </w:r>
      <w:r>
        <w:t xml:space="preserve"> </w:t>
      </w:r>
      <w:r w:rsidRPr="00AD087E">
        <w:rPr>
          <w:rFonts w:cstheme="minorHAnsi"/>
          <w:sz w:val="14"/>
          <w:szCs w:val="14"/>
        </w:rPr>
        <w:t>Podnik poskytujúci verejne dostupné služby, iné ako služby komunikácie stroj-stroj (M2M), poskytne spotrebiteľovi predtým, ako bude viazaný zmluvou o poskytovaní služieb, či akoukoľvek súvisiacou ponukou tieto informácie, a to v rozsahu, v akom sa týkajú poskytovaných služieb</w:t>
      </w:r>
    </w:p>
    <w:p w14:paraId="11B8FAD6" w14:textId="3DE37BA9" w:rsidR="002C3B59" w:rsidRPr="00AD087E" w:rsidRDefault="002C3B59" w:rsidP="00AD087E">
      <w:pPr>
        <w:pStyle w:val="Textpoznmkypodiarou"/>
        <w:jc w:val="both"/>
        <w:rPr>
          <w:rFonts w:cstheme="minorHAnsi"/>
          <w:sz w:val="14"/>
          <w:szCs w:val="14"/>
        </w:rPr>
      </w:pPr>
      <w:r w:rsidRPr="00AD087E">
        <w:rPr>
          <w:rFonts w:cstheme="minorHAnsi"/>
          <w:sz w:val="14"/>
          <w:szCs w:val="14"/>
        </w:rPr>
        <w:t>a)informácie požadova</w:t>
      </w:r>
      <w:r w:rsidRPr="002C3B59">
        <w:rPr>
          <w:rFonts w:cstheme="minorHAnsi"/>
          <w:sz w:val="14"/>
          <w:szCs w:val="14"/>
        </w:rPr>
        <w:t>né podľa osobitného predpisu, ktorým sa rozumie Napríklad § 10a zákona č. 250/2007 Z. z. o ochrane spotrebiteľa a o zmene zákona Slovenskej národnej rady č. 372/1990 Zb. o priestupkoch v znení neskorších predpisov v znení neskorších predpisov, § 3 ods. 1 zákona č. 102/2014 Z. z. v znení neskorších predpisov.</w:t>
      </w:r>
    </w:p>
    <w:p w14:paraId="608E47C2" w14:textId="30786EF5" w:rsidR="002C3B59" w:rsidRPr="00AD087E" w:rsidRDefault="002C3B59" w:rsidP="00AD087E">
      <w:pPr>
        <w:pStyle w:val="Textpoznmkypodiarou"/>
        <w:jc w:val="both"/>
        <w:rPr>
          <w:rFonts w:cstheme="minorHAnsi"/>
          <w:sz w:val="14"/>
          <w:szCs w:val="14"/>
        </w:rPr>
      </w:pPr>
      <w:r w:rsidRPr="00AD087E">
        <w:rPr>
          <w:rFonts w:cstheme="minorHAnsi"/>
          <w:sz w:val="14"/>
          <w:szCs w:val="14"/>
        </w:rPr>
        <w:t>b)informácie podľa prílohy č. 3.</w:t>
      </w:r>
    </w:p>
  </w:footnote>
  <w:footnote w:id="5">
    <w:p w14:paraId="6DCB20F9" w14:textId="06BAC0C8" w:rsidR="002C3B59" w:rsidRPr="00AD087E" w:rsidRDefault="002C3B59">
      <w:pPr>
        <w:pStyle w:val="Textpoznmkypodiarou"/>
        <w:rPr>
          <w:rFonts w:cstheme="minorHAnsi"/>
          <w:sz w:val="14"/>
          <w:szCs w:val="14"/>
        </w:rPr>
      </w:pPr>
      <w:r>
        <w:rPr>
          <w:rStyle w:val="Odkaznapoznmkupodiarou"/>
        </w:rPr>
        <w:footnoteRef/>
      </w:r>
      <w:r>
        <w:t xml:space="preserve"> </w:t>
      </w:r>
      <w:r w:rsidRPr="00AD087E">
        <w:rPr>
          <w:rFonts w:cstheme="minorHAnsi"/>
          <w:sz w:val="14"/>
          <w:szCs w:val="14"/>
        </w:rPr>
        <w:t>Podnik poskytujúci iné verejne dostupné služby ako služby komunikácie stroj-stroj (M2M) je povinný poskytnúť spotrebiteľom bezplatne zhrnutie zmluvy o poskytovaní služieb v rozsahu a spôsob</w:t>
      </w:r>
      <w:r w:rsidRPr="002C3B59">
        <w:rPr>
          <w:rFonts w:cstheme="minorHAnsi"/>
          <w:sz w:val="14"/>
          <w:szCs w:val="14"/>
        </w:rPr>
        <w:t>om podľa osobitného predpisu, ktorým sa rozumie Vykonávacie naradenie Komisie (EÚ) 2019/2243 zo 17. decembra 2019, ktorým sa ustanovuje vzor zhrnutia zmluvy, ktorý majú používať poskytovatelia verejne dostupných elektronických komunikačných služieb podľa smernice Európskeho parlamentu a Rady (EÚ) 2018/1972 (Ú. v. EÚ L 336, 30. 12. 2019).</w:t>
      </w:r>
      <w:r w:rsidRPr="00AD087E">
        <w:rPr>
          <w:rFonts w:cstheme="minorHAnsi"/>
          <w:sz w:val="14"/>
          <w:szCs w:val="14"/>
        </w:rPr>
        <w:t xml:space="preserve"> Podnik poskytujúci iné verejné služby ako služby komunikácie stroj-stroj (M2M) je povinný bezplatne poskytnúť zhrnutie zmluvy o poskytovaní služieb podľa predchádzajúcej vety aj záujemcovi podľa odseku 4, ibaže by výslovne súhlasil, že zhrnutie zmluvy o poskytovaní služieb mu nebude poskytnuté.</w:t>
      </w:r>
    </w:p>
  </w:footnote>
  <w:footnote w:id="6">
    <w:p w14:paraId="36760682" w14:textId="64705301" w:rsidR="00EB6D8D" w:rsidRPr="00C070D5" w:rsidRDefault="00EB6D8D" w:rsidP="00EF581E">
      <w:pPr>
        <w:pStyle w:val="Textpoznmkypodiarou"/>
        <w:jc w:val="both"/>
        <w:rPr>
          <w:sz w:val="18"/>
          <w:szCs w:val="18"/>
        </w:rPr>
      </w:pPr>
      <w:r w:rsidRPr="00C070D5">
        <w:rPr>
          <w:rStyle w:val="Odkaznapoznmkupodiarou"/>
          <w:sz w:val="18"/>
          <w:szCs w:val="18"/>
        </w:rPr>
        <w:footnoteRef/>
      </w:r>
      <w:r w:rsidRPr="00C070D5">
        <w:rPr>
          <w:sz w:val="18"/>
          <w:szCs w:val="18"/>
        </w:rPr>
        <w:t xml:space="preserve"> </w:t>
      </w:r>
      <w:r w:rsidRPr="00C070D5">
        <w:rPr>
          <w:rFonts w:cstheme="minorHAnsi"/>
          <w:sz w:val="14"/>
          <w:szCs w:val="14"/>
        </w:rPr>
        <w:t>Balík  je balík služieb alebo balík služieb a koncového zariadenia, ktorý obsahuje aspoň službu prístupu k internetu alebo verejne dostupnú interpersonálnu komunikačnú službu založenú na číslach alebo obidve tieto služby a je poskytovaný Slovanetom na základe jednej zmluvy alebo v rámci úzko súvisiacej alebo spojenej zmluvy, z ktorých povahy pri ich uzavretí vyplývalo, že sú na sebe vzájomne závislé</w:t>
      </w:r>
      <w:r w:rsidR="005824FE" w:rsidRPr="00C070D5">
        <w:rPr>
          <w:rFonts w:cstheme="minorHAnsi"/>
          <w:sz w:val="14"/>
          <w:szCs w:val="14"/>
        </w:rPr>
        <w:t>.</w:t>
      </w:r>
    </w:p>
  </w:footnote>
  <w:footnote w:id="7">
    <w:p w14:paraId="3750BE8E" w14:textId="77777777" w:rsidR="002C3B59" w:rsidRPr="00AD087E" w:rsidRDefault="002C3B59" w:rsidP="002C3B59">
      <w:pPr>
        <w:pStyle w:val="Textpoznmkypodiarou"/>
        <w:rPr>
          <w:rFonts w:cstheme="minorHAnsi"/>
          <w:sz w:val="14"/>
          <w:szCs w:val="14"/>
        </w:rPr>
      </w:pPr>
      <w:r>
        <w:rPr>
          <w:rStyle w:val="Odkaznapoznmkupodiarou"/>
        </w:rPr>
        <w:footnoteRef/>
      </w:r>
      <w:r>
        <w:t xml:space="preserve"> </w:t>
      </w:r>
      <w:r w:rsidRPr="00AD087E">
        <w:rPr>
          <w:rFonts w:cstheme="minorHAnsi"/>
          <w:sz w:val="14"/>
          <w:szCs w:val="14"/>
        </w:rPr>
        <w:t>Ak sa spotrebiteľ zaviaže využívať verejne dostupnú službu podniku počas určitého minimálneho obdobia (ďalej len „doba viazanosti“), nesmie doba viazanosti pri prvom uzavretí zmluvy o poskytovaní služieb presiahnuť 24 mesiacov. Toto ustanovenie sa vzťahuje aj na mikropodnik, malý podnik alebo neziskovú organizáciu okrem prípadu ak sa výslovne vzdali uplatnenia tohto ustanovenia.</w:t>
      </w:r>
    </w:p>
    <w:p w14:paraId="54453012" w14:textId="5EA681C7" w:rsidR="002C3B59" w:rsidRPr="00AD087E" w:rsidRDefault="002C3B59" w:rsidP="002C3B59">
      <w:pPr>
        <w:pStyle w:val="Textpoznmkypodiarou"/>
        <w:rPr>
          <w:rFonts w:cstheme="minorHAnsi"/>
          <w:sz w:val="14"/>
          <w:szCs w:val="14"/>
        </w:rPr>
      </w:pPr>
      <w:r w:rsidRPr="00AD087E">
        <w:rPr>
          <w:rFonts w:cstheme="minorHAnsi"/>
          <w:sz w:val="14"/>
          <w:szCs w:val="14"/>
        </w:rPr>
        <w:t>(2)Odsek 1 sa nevzťahuje na</w:t>
      </w:r>
    </w:p>
    <w:p w14:paraId="4E3A7C2D" w14:textId="34CD8DC7" w:rsidR="002C3B59" w:rsidRPr="00AD087E" w:rsidRDefault="002C3B59" w:rsidP="002C3B59">
      <w:pPr>
        <w:pStyle w:val="Textpoznmkypodiarou"/>
        <w:rPr>
          <w:rFonts w:cstheme="minorHAnsi"/>
          <w:sz w:val="14"/>
          <w:szCs w:val="14"/>
        </w:rPr>
      </w:pPr>
      <w:r w:rsidRPr="00AD087E">
        <w:rPr>
          <w:rFonts w:cstheme="minorHAnsi"/>
          <w:sz w:val="14"/>
          <w:szCs w:val="14"/>
        </w:rPr>
        <w:t>a)zmluvy na poskytovanie interpersonálnych komunikačných služieb nezávislých od čísel ani na prenosové služby používané na poskytovanie služby komunikácie stroj-stroj (M2M),</w:t>
      </w:r>
    </w:p>
    <w:p w14:paraId="39B44C6B" w14:textId="4CC4E701" w:rsidR="002C3B59" w:rsidRPr="00AD087E" w:rsidRDefault="002C3B59" w:rsidP="002C3B59">
      <w:pPr>
        <w:pStyle w:val="Textpoznmkypodiarou"/>
        <w:rPr>
          <w:rFonts w:cstheme="minorHAnsi"/>
          <w:sz w:val="14"/>
          <w:szCs w:val="14"/>
        </w:rPr>
      </w:pPr>
      <w:r w:rsidRPr="00AD087E">
        <w:rPr>
          <w:rFonts w:cstheme="minorHAnsi"/>
          <w:sz w:val="14"/>
          <w:szCs w:val="14"/>
        </w:rPr>
        <w:t>b)dobu trvania zmluvy, ktorej predmetom je výlučne zriadenie fyzickej prípojky, v ktorej sa spotrebiteľ, mikropodnik, malý podnik alebo nezisková organizácia zaviazali k úhrade ceny za zriadenie fyzickej prípojky v splátkach; predmetom tejto zmluvy nesmie byť koncové zariadenie, najmä telefón, smerovač alebo modem.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6487F" w14:textId="7AD132E3" w:rsidR="00DF1C00" w:rsidRPr="00F83B46" w:rsidRDefault="00DF1C00" w:rsidP="00DF1C00">
    <w:pPr>
      <w:pStyle w:val="Hlavika"/>
      <w:rPr>
        <w:rFonts w:cstheme="minorHAnsi"/>
        <w:bCs/>
        <w:color w:val="000000"/>
        <w:sz w:val="24"/>
        <w:szCs w:val="24"/>
      </w:rPr>
    </w:pPr>
    <w:r w:rsidRPr="00F83B46">
      <w:rPr>
        <w:rFonts w:cstheme="minorHAnsi"/>
        <w:noProof/>
        <w:sz w:val="24"/>
        <w:szCs w:val="24"/>
        <w:lang w:eastAsia="sk-SK"/>
      </w:rPr>
      <w:drawing>
        <wp:anchor distT="0" distB="0" distL="114300" distR="180340" simplePos="0" relativeHeight="251659264" behindDoc="0" locked="0" layoutInCell="1" allowOverlap="1" wp14:anchorId="563B8F2A" wp14:editId="45F02CDA">
          <wp:simplePos x="0" y="0"/>
          <wp:positionH relativeFrom="margin">
            <wp:align>left</wp:align>
          </wp:positionH>
          <wp:positionV relativeFrom="paragraph">
            <wp:posOffset>7428</wp:posOffset>
          </wp:positionV>
          <wp:extent cx="1034415" cy="439420"/>
          <wp:effectExtent l="0" t="0" r="0" b="0"/>
          <wp:wrapSquare wrapText="bothSides"/>
          <wp:docPr id="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902"/>
                  <a:stretch>
                    <a:fillRect/>
                  </a:stretch>
                </pic:blipFill>
                <pic:spPr bwMode="auto">
                  <a:xfrm>
                    <a:off x="0" y="0"/>
                    <a:ext cx="1051365" cy="4470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cstheme="minorHAnsi"/>
        <w:bCs/>
        <w:color w:val="000000"/>
        <w:sz w:val="24"/>
        <w:szCs w:val="24"/>
      </w:rPr>
      <w:t>S</w:t>
    </w:r>
    <w:r w:rsidRPr="00F83B46">
      <w:rPr>
        <w:rFonts w:cstheme="minorHAnsi"/>
        <w:bCs/>
        <w:color w:val="000000"/>
        <w:sz w:val="24"/>
        <w:szCs w:val="24"/>
      </w:rPr>
      <w:t>lovanet</w:t>
    </w:r>
    <w:proofErr w:type="spellEnd"/>
    <w:r w:rsidRPr="00F83B46">
      <w:rPr>
        <w:rFonts w:cstheme="minorHAnsi"/>
        <w:bCs/>
        <w:color w:val="000000"/>
        <w:sz w:val="24"/>
        <w:szCs w:val="24"/>
      </w:rPr>
      <w:t xml:space="preserve">, </w:t>
    </w:r>
    <w:proofErr w:type="spellStart"/>
    <w:r w:rsidRPr="00F83B46">
      <w:rPr>
        <w:rFonts w:cstheme="minorHAnsi"/>
        <w:bCs/>
        <w:color w:val="000000"/>
        <w:sz w:val="24"/>
        <w:szCs w:val="24"/>
      </w:rPr>
      <w:t>a.s</w:t>
    </w:r>
    <w:proofErr w:type="spellEnd"/>
    <w:r w:rsidRPr="00F83B46">
      <w:rPr>
        <w:rFonts w:cstheme="minorHAnsi"/>
        <w:bCs/>
        <w:color w:val="000000"/>
        <w:sz w:val="24"/>
        <w:szCs w:val="24"/>
      </w:rPr>
      <w:t>.</w:t>
    </w:r>
    <w:r w:rsidR="00C070D5">
      <w:rPr>
        <w:rFonts w:cstheme="minorHAnsi"/>
        <w:bCs/>
        <w:color w:val="000000"/>
        <w:sz w:val="24"/>
        <w:szCs w:val="24"/>
      </w:rPr>
      <w:t>,</w:t>
    </w:r>
    <w:r w:rsidRPr="00F83B46">
      <w:rPr>
        <w:rFonts w:cstheme="minorHAnsi"/>
        <w:bCs/>
        <w:color w:val="000000"/>
        <w:sz w:val="24"/>
        <w:szCs w:val="24"/>
      </w:rPr>
      <w:t xml:space="preserve"> </w:t>
    </w:r>
    <w:proofErr w:type="spellStart"/>
    <w:r w:rsidR="004C7A07">
      <w:rPr>
        <w:rFonts w:cstheme="minorHAnsi"/>
        <w:bCs/>
        <w:color w:val="000000"/>
        <w:sz w:val="24"/>
        <w:szCs w:val="24"/>
      </w:rPr>
      <w:t>Galvaniho</w:t>
    </w:r>
    <w:proofErr w:type="spellEnd"/>
    <w:r w:rsidR="004C7A07">
      <w:rPr>
        <w:rFonts w:cstheme="minorHAnsi"/>
        <w:bCs/>
        <w:color w:val="000000"/>
        <w:sz w:val="24"/>
        <w:szCs w:val="24"/>
      </w:rPr>
      <w:t xml:space="preserve"> 19</w:t>
    </w:r>
    <w:r w:rsidRPr="00F83B46">
      <w:rPr>
        <w:rFonts w:cstheme="minorHAnsi"/>
        <w:bCs/>
        <w:color w:val="000000"/>
        <w:sz w:val="24"/>
        <w:szCs w:val="24"/>
      </w:rPr>
      <w:t>, 821 0</w:t>
    </w:r>
    <w:r w:rsidR="004C7A07">
      <w:rPr>
        <w:rFonts w:cstheme="minorHAnsi"/>
        <w:bCs/>
        <w:color w:val="000000"/>
        <w:sz w:val="24"/>
        <w:szCs w:val="24"/>
      </w:rPr>
      <w:t>4</w:t>
    </w:r>
    <w:r w:rsidRPr="00F83B46">
      <w:rPr>
        <w:rFonts w:cstheme="minorHAnsi"/>
        <w:bCs/>
        <w:color w:val="000000"/>
        <w:sz w:val="24"/>
        <w:szCs w:val="24"/>
      </w:rPr>
      <w:t xml:space="preserve"> Bratislava,  IČO: 35 954 612, web:</w:t>
    </w:r>
    <w:r>
      <w:rPr>
        <w:rFonts w:cstheme="minorHAnsi"/>
        <w:bCs/>
        <w:color w:val="000000"/>
        <w:sz w:val="24"/>
        <w:szCs w:val="24"/>
      </w:rPr>
      <w:t xml:space="preserve"> </w:t>
    </w:r>
    <w:hyperlink r:id="rId2" w:history="1">
      <w:r w:rsidRPr="006804AA">
        <w:rPr>
          <w:rStyle w:val="Hypertextovprepojenie"/>
          <w:rFonts w:cstheme="minorHAnsi"/>
          <w:sz w:val="24"/>
          <w:szCs w:val="24"/>
        </w:rPr>
        <w:t>www.slovanet.sk</w:t>
      </w:r>
    </w:hyperlink>
    <w:r w:rsidRPr="00F83B46">
      <w:rPr>
        <w:rFonts w:cstheme="minorHAnsi"/>
        <w:sz w:val="24"/>
        <w:szCs w:val="24"/>
      </w:rPr>
      <w:t>, Tel: 02/208282</w:t>
    </w:r>
    <w:r w:rsidR="008832EE">
      <w:rPr>
        <w:rFonts w:cstheme="minorHAnsi"/>
        <w:sz w:val="24"/>
        <w:szCs w:val="24"/>
      </w:rPr>
      <w:t>0</w:t>
    </w:r>
    <w:r w:rsidRPr="00F83B46">
      <w:rPr>
        <w:rFonts w:cstheme="minorHAnsi"/>
        <w:sz w:val="24"/>
        <w:szCs w:val="24"/>
      </w:rPr>
      <w:t xml:space="preserve">8 mail: </w:t>
    </w:r>
    <w:hyperlink r:id="rId3" w:history="1">
      <w:r w:rsidRPr="00F83B46">
        <w:rPr>
          <w:rStyle w:val="Hypertextovprepojenie"/>
          <w:rFonts w:cstheme="minorHAnsi"/>
          <w:sz w:val="24"/>
          <w:szCs w:val="24"/>
        </w:rPr>
        <w:t>sluzbyzakaznikom@slovanet.net</w:t>
      </w:r>
    </w:hyperlink>
  </w:p>
  <w:p w14:paraId="04F7FC0B" w14:textId="77777777" w:rsidR="00DF1C00" w:rsidRPr="00BF0C02" w:rsidRDefault="00DF1C00" w:rsidP="00DF1C00">
    <w:pPr>
      <w:pStyle w:val="Hlavika"/>
      <w:rPr>
        <w:rFonts w:ascii="Arial" w:hAnsi="Arial" w:cs="Arial"/>
        <w:bCs/>
        <w:color w:val="000000"/>
        <w:sz w:val="23"/>
        <w:szCs w:val="23"/>
      </w:rPr>
    </w:pPr>
  </w:p>
  <w:p w14:paraId="388CE58C" w14:textId="77777777" w:rsidR="00DF1C00" w:rsidRDefault="00DF1C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5ADC"/>
    <w:multiLevelType w:val="hybridMultilevel"/>
    <w:tmpl w:val="F8625EA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38C"/>
    <w:multiLevelType w:val="hybridMultilevel"/>
    <w:tmpl w:val="485076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21D0"/>
    <w:multiLevelType w:val="hybridMultilevel"/>
    <w:tmpl w:val="205CE7A4"/>
    <w:lvl w:ilvl="0" w:tplc="76947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339A3"/>
    <w:multiLevelType w:val="hybridMultilevel"/>
    <w:tmpl w:val="CDE4500C"/>
    <w:lvl w:ilvl="0" w:tplc="76947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6E"/>
    <w:rsid w:val="000076F4"/>
    <w:rsid w:val="00011E6A"/>
    <w:rsid w:val="00017E31"/>
    <w:rsid w:val="00092FD8"/>
    <w:rsid w:val="000B3002"/>
    <w:rsid w:val="000E095A"/>
    <w:rsid w:val="000F3868"/>
    <w:rsid w:val="001168DF"/>
    <w:rsid w:val="001C7B51"/>
    <w:rsid w:val="001D3BD2"/>
    <w:rsid w:val="00216E93"/>
    <w:rsid w:val="00256542"/>
    <w:rsid w:val="0026493D"/>
    <w:rsid w:val="002A7DF6"/>
    <w:rsid w:val="002C1B98"/>
    <w:rsid w:val="002C3B59"/>
    <w:rsid w:val="00340887"/>
    <w:rsid w:val="00353CB0"/>
    <w:rsid w:val="00357B45"/>
    <w:rsid w:val="00367F76"/>
    <w:rsid w:val="00380D0D"/>
    <w:rsid w:val="003971FF"/>
    <w:rsid w:val="003B4FAD"/>
    <w:rsid w:val="003C37A6"/>
    <w:rsid w:val="003C61BD"/>
    <w:rsid w:val="003D30B3"/>
    <w:rsid w:val="003F0F6E"/>
    <w:rsid w:val="003F5A21"/>
    <w:rsid w:val="004200D5"/>
    <w:rsid w:val="004C7A07"/>
    <w:rsid w:val="004D1E9D"/>
    <w:rsid w:val="00536B01"/>
    <w:rsid w:val="005824FE"/>
    <w:rsid w:val="005A7FBB"/>
    <w:rsid w:val="005D09D2"/>
    <w:rsid w:val="00604195"/>
    <w:rsid w:val="00654A55"/>
    <w:rsid w:val="006B2A29"/>
    <w:rsid w:val="0072392A"/>
    <w:rsid w:val="00731E04"/>
    <w:rsid w:val="00765A8F"/>
    <w:rsid w:val="007671B7"/>
    <w:rsid w:val="00770213"/>
    <w:rsid w:val="007957F6"/>
    <w:rsid w:val="007D6C60"/>
    <w:rsid w:val="007F36EA"/>
    <w:rsid w:val="007F47C0"/>
    <w:rsid w:val="008174B5"/>
    <w:rsid w:val="008427BA"/>
    <w:rsid w:val="008528A2"/>
    <w:rsid w:val="008832EE"/>
    <w:rsid w:val="008C0013"/>
    <w:rsid w:val="009132A4"/>
    <w:rsid w:val="00966C40"/>
    <w:rsid w:val="009913B9"/>
    <w:rsid w:val="009C3BEA"/>
    <w:rsid w:val="009F2CC0"/>
    <w:rsid w:val="00AA4AC2"/>
    <w:rsid w:val="00AA76A6"/>
    <w:rsid w:val="00AC677E"/>
    <w:rsid w:val="00AD087E"/>
    <w:rsid w:val="00AE53A7"/>
    <w:rsid w:val="00B03F9D"/>
    <w:rsid w:val="00B31347"/>
    <w:rsid w:val="00BD5BFA"/>
    <w:rsid w:val="00BE77E6"/>
    <w:rsid w:val="00C070D5"/>
    <w:rsid w:val="00C34AC6"/>
    <w:rsid w:val="00C37B8D"/>
    <w:rsid w:val="00C40D07"/>
    <w:rsid w:val="00C45915"/>
    <w:rsid w:val="00C45CCC"/>
    <w:rsid w:val="00C51F39"/>
    <w:rsid w:val="00CB4E46"/>
    <w:rsid w:val="00CD7962"/>
    <w:rsid w:val="00CE7992"/>
    <w:rsid w:val="00D16459"/>
    <w:rsid w:val="00D54008"/>
    <w:rsid w:val="00D711BE"/>
    <w:rsid w:val="00DC717E"/>
    <w:rsid w:val="00DF1C00"/>
    <w:rsid w:val="00E331DC"/>
    <w:rsid w:val="00E43709"/>
    <w:rsid w:val="00E55966"/>
    <w:rsid w:val="00EB6D8D"/>
    <w:rsid w:val="00EC74BC"/>
    <w:rsid w:val="00EF581E"/>
    <w:rsid w:val="00F451E5"/>
    <w:rsid w:val="00FA196E"/>
    <w:rsid w:val="00FD2A88"/>
    <w:rsid w:val="00FE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96095E"/>
  <w15:chartTrackingRefBased/>
  <w15:docId w15:val="{78F15568-89A6-4E6D-BF88-C2379D73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D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nhideWhenUsed/>
    <w:rsid w:val="00604195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04195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419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419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4195"/>
    <w:rPr>
      <w:vertAlign w:val="superscript"/>
    </w:rPr>
  </w:style>
  <w:style w:type="paragraph" w:styleId="Odsekzoznamu">
    <w:name w:val="List Paragraph"/>
    <w:basedOn w:val="Normlny"/>
    <w:uiPriority w:val="34"/>
    <w:qFormat/>
    <w:rsid w:val="00765A8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F1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1C00"/>
  </w:style>
  <w:style w:type="paragraph" w:styleId="Pta">
    <w:name w:val="footer"/>
    <w:basedOn w:val="Normlny"/>
    <w:link w:val="PtaChar"/>
    <w:uiPriority w:val="99"/>
    <w:unhideWhenUsed/>
    <w:rsid w:val="00DF1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1C00"/>
  </w:style>
  <w:style w:type="character" w:styleId="Odkaznakomentr">
    <w:name w:val="annotation reference"/>
    <w:uiPriority w:val="99"/>
    <w:rsid w:val="00BD5B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D5BF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5BFA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5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5BF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03F9D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0213"/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021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84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55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56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0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6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luzbyzakaznikom@slovanet.net" TargetMode="External"/><Relationship Id="rId2" Type="http://schemas.openxmlformats.org/officeDocument/2006/relationships/hyperlink" Target="http://www.slovanet.sk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D12D-2868-4BC9-B4AC-F364529D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Uhrinec Vladimir</dc:creator>
  <cp:keywords/>
  <dc:description/>
  <cp:lastModifiedBy>Slugenova Zuzana</cp:lastModifiedBy>
  <cp:revision>2</cp:revision>
  <dcterms:created xsi:type="dcterms:W3CDTF">2024-09-30T08:17:00Z</dcterms:created>
  <dcterms:modified xsi:type="dcterms:W3CDTF">2024-09-30T08:17:00Z</dcterms:modified>
</cp:coreProperties>
</file>